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5A66C" w14:textId="77777777" w:rsidR="00233C1E" w:rsidRPr="001B4FD6" w:rsidRDefault="00233C1E" w:rsidP="003E4150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1B4FD6">
        <w:rPr>
          <w:rFonts w:ascii="Times New Roman" w:hAnsi="Times New Roman"/>
          <w:b/>
          <w:bCs/>
          <w:caps/>
          <w:sz w:val="20"/>
          <w:szCs w:val="20"/>
          <w:lang w:eastAsia="ru-RU"/>
        </w:rPr>
        <w:t xml:space="preserve">  министерство НАУКИ и высшего образования Российской Федерации</w:t>
      </w:r>
    </w:p>
    <w:p w14:paraId="5B3E4251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B4FD6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7E830965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1B4FD6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1B4FD6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040C5E15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B4FD6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6981FECD" w14:textId="3A6A7DC4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1B4FD6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AF3002">
        <w:rPr>
          <w:rFonts w:ascii="Times New Roman" w:hAnsi="Times New Roman"/>
          <w:sz w:val="20"/>
          <w:szCs w:val="20"/>
          <w:lang w:eastAsia="ru-RU"/>
        </w:rPr>
        <w:t>МИСИС</w:t>
      </w:r>
      <w:r w:rsidRPr="001B4FD6">
        <w:rPr>
          <w:rFonts w:ascii="Times New Roman" w:hAnsi="Times New Roman"/>
          <w:sz w:val="20"/>
          <w:szCs w:val="20"/>
          <w:lang w:eastAsia="ru-RU"/>
        </w:rPr>
        <w:t>»</w:t>
      </w:r>
    </w:p>
    <w:p w14:paraId="3B190100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1B4FD6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49482083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F140E50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F761343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FCDE974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3981C136" w14:textId="77777777" w:rsidR="00233C1E" w:rsidRPr="001B4FD6" w:rsidRDefault="00233C1E" w:rsidP="003E41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41DE05B1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РассМотренА:</w:t>
      </w:r>
    </w:p>
    <w:p w14:paraId="7D8D1F4E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29F6E288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П</w:t>
      </w:r>
      <w:r>
        <w:rPr>
          <w:rFonts w:ascii="Times New Roman" w:hAnsi="Times New Roman"/>
          <w:bCs/>
          <w:sz w:val="24"/>
          <w:szCs w:val="24"/>
        </w:rPr>
        <w:t>ротокол</w:t>
      </w:r>
      <w:r>
        <w:rPr>
          <w:rFonts w:ascii="Times New Roman" w:hAnsi="Times New Roman"/>
          <w:bCs/>
          <w:caps/>
          <w:sz w:val="24"/>
          <w:szCs w:val="24"/>
        </w:rPr>
        <w:t xml:space="preserve"> № 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/>
          <w:bCs/>
          <w:caps/>
          <w:sz w:val="24"/>
          <w:szCs w:val="24"/>
        </w:rPr>
        <w:tab/>
      </w:r>
    </w:p>
    <w:p w14:paraId="7F5D4428" w14:textId="4541C558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>от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="00381917">
        <w:rPr>
          <w:rFonts w:ascii="Times New Roman" w:hAnsi="Times New Roman"/>
          <w:bCs/>
          <w:caps/>
          <w:sz w:val="24"/>
          <w:szCs w:val="24"/>
          <w:u w:val="single"/>
        </w:rPr>
        <w:t>1</w:t>
      </w:r>
      <w:r w:rsidR="00E86F33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>.05.</w:t>
      </w:r>
      <w:r w:rsidR="008E6B81">
        <w:rPr>
          <w:rFonts w:ascii="Times New Roman" w:hAnsi="Times New Roman"/>
          <w:bCs/>
          <w:caps/>
          <w:sz w:val="24"/>
          <w:szCs w:val="24"/>
          <w:u w:val="single"/>
        </w:rPr>
        <w:t>2024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380CC10C" w14:textId="4C44391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5C56AF6A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Зам.директора </w:t>
      </w:r>
      <w:r>
        <w:rPr>
          <w:rFonts w:ascii="Times New Roman" w:hAnsi="Times New Roman"/>
          <w:bCs/>
          <w:caps/>
          <w:sz w:val="24"/>
          <w:szCs w:val="24"/>
        </w:rPr>
        <w:t xml:space="preserve">ОПК </w:t>
      </w:r>
      <w:r>
        <w:rPr>
          <w:rFonts w:ascii="Times New Roman" w:hAnsi="Times New Roman"/>
          <w:bCs/>
          <w:sz w:val="24"/>
          <w:szCs w:val="24"/>
        </w:rPr>
        <w:t>по</w:t>
      </w:r>
      <w:r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04946F58" w14:textId="77777777" w:rsidR="00233C1E" w:rsidRDefault="00135D23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 xml:space="preserve">             </w:t>
      </w:r>
      <w:r w:rsidR="00233C1E">
        <w:rPr>
          <w:rFonts w:ascii="Times New Roman" w:hAnsi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/>
          <w:bCs/>
          <w:caps/>
          <w:sz w:val="24"/>
          <w:szCs w:val="24"/>
        </w:rPr>
        <w:t xml:space="preserve"> </w:t>
      </w:r>
      <w:r w:rsidR="00233C1E">
        <w:rPr>
          <w:rFonts w:ascii="Times New Roman" w:hAnsi="Times New Roman"/>
          <w:bCs/>
          <w:sz w:val="24"/>
          <w:szCs w:val="24"/>
        </w:rPr>
        <w:t>Дерикот</w:t>
      </w:r>
    </w:p>
    <w:p w14:paraId="4D8043C8" w14:textId="77777777" w:rsidR="00233C1E" w:rsidRPr="001B4FD6" w:rsidRDefault="00233C1E" w:rsidP="00DD46B1">
      <w:pPr>
        <w:tabs>
          <w:tab w:val="left" w:pos="9484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ab/>
      </w:r>
    </w:p>
    <w:p w14:paraId="4CB52E11" w14:textId="77777777" w:rsidR="00233C1E" w:rsidRPr="001B4FD6" w:rsidRDefault="00233C1E" w:rsidP="00DD4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</w:p>
    <w:p w14:paraId="5DB516EB" w14:textId="77777777" w:rsidR="00233C1E" w:rsidRPr="001B4FD6" w:rsidRDefault="00233C1E" w:rsidP="00FD3574">
      <w:pPr>
        <w:spacing w:after="200" w:line="276" w:lineRule="auto"/>
        <w:jc w:val="right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p w14:paraId="073D1FEC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8"/>
          <w:lang w:eastAsia="ru-RU"/>
        </w:rPr>
      </w:pPr>
    </w:p>
    <w:p w14:paraId="4EFE5F73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8"/>
          <w:lang w:eastAsia="ru-RU"/>
        </w:rPr>
      </w:pPr>
    </w:p>
    <w:p w14:paraId="0FA099E5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i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F3C94E0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«Архитектура аппаратных средств»</w:t>
      </w:r>
    </w:p>
    <w:p w14:paraId="72280F11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</w:p>
    <w:p w14:paraId="05D6FA23" w14:textId="77777777" w:rsidR="00233C1E" w:rsidRPr="001B4FD6" w:rsidRDefault="00233C1E" w:rsidP="003E4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  <w:bookmarkStart w:id="1" w:name="_Hlk59546510"/>
    </w:p>
    <w:p w14:paraId="2346C70A" w14:textId="77777777" w:rsidR="00233C1E" w:rsidRPr="001B4FD6" w:rsidRDefault="00233C1E" w:rsidP="003E4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bookmarkEnd w:id="1"/>
    <w:p w14:paraId="60144BE5" w14:textId="77777777" w:rsidR="00381917" w:rsidRPr="009942D0" w:rsidRDefault="00381917" w:rsidP="0038191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5B0877B" w14:textId="77777777" w:rsidR="00381917" w:rsidRPr="009942D0" w:rsidRDefault="00381917" w:rsidP="00381917">
      <w:pPr>
        <w:autoSpaceDE w:val="0"/>
        <w:autoSpaceDN w:val="0"/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09.02.07 Информационные системы и программирование</w:t>
      </w:r>
    </w:p>
    <w:p w14:paraId="604A33C0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9B04430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A34AD72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71EEB73E" w14:textId="77777777" w:rsidR="00381917" w:rsidRPr="009942D0" w:rsidRDefault="00381917" w:rsidP="003819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6DF8B4A4" w14:textId="77777777" w:rsidR="00381917" w:rsidRPr="009942D0" w:rsidRDefault="00381917" w:rsidP="003819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350A3727" w14:textId="5FBC899E" w:rsidR="00233C1E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EF85EBE" w14:textId="77777777" w:rsidR="00381917" w:rsidRPr="001B4FD6" w:rsidRDefault="00381917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F295B4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C65FF9E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00C3973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004BDBB" w14:textId="2D42AF6F" w:rsidR="00E86F33" w:rsidRDefault="00233C1E" w:rsidP="00DD46B1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8"/>
          <w:szCs w:val="28"/>
        </w:rPr>
        <w:t xml:space="preserve">Старый Оскол,  </w:t>
      </w:r>
      <w:r w:rsidR="003F3240">
        <w:rPr>
          <w:rFonts w:ascii="Times New Roman" w:hAnsi="Times New Roman"/>
          <w:sz w:val="28"/>
          <w:szCs w:val="28"/>
        </w:rPr>
        <w:t>2024</w:t>
      </w:r>
    </w:p>
    <w:p w14:paraId="7250FA55" w14:textId="168F8C7F" w:rsidR="00E86F33" w:rsidRDefault="00E86F33" w:rsidP="00DD46B1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C0DAFE4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  <w:r w:rsidRPr="00E86F33">
        <w:rPr>
          <w:rFonts w:ascii="Times New Roman" w:hAnsi="Times New Roman"/>
          <w:sz w:val="24"/>
          <w:szCs w:val="24"/>
        </w:rPr>
        <w:br w:type="page"/>
      </w:r>
    </w:p>
    <w:p w14:paraId="20EF7751" w14:textId="77777777" w:rsidR="00233C1E" w:rsidRPr="001B4FD6" w:rsidRDefault="00233C1E" w:rsidP="00DD4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и с учетом соответствующей примерной основной образовательной программы</w:t>
      </w:r>
    </w:p>
    <w:p w14:paraId="1DC123BD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84BDD0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2072983A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B4FD6">
        <w:rPr>
          <w:rFonts w:ascii="Times New Roman" w:hAnsi="Times New Roman"/>
          <w:sz w:val="28"/>
          <w:szCs w:val="28"/>
          <w:u w:val="single"/>
        </w:rPr>
        <w:t>Разработчик:</w:t>
      </w:r>
    </w:p>
    <w:p w14:paraId="67469D5E" w14:textId="7F963F1A" w:rsidR="00233C1E" w:rsidRPr="001B4FD6" w:rsidRDefault="003F3240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Коренев А.М</w:t>
      </w:r>
      <w:r w:rsidR="00233C1E" w:rsidRPr="001B4FD6">
        <w:rPr>
          <w:rFonts w:ascii="Times New Roman" w:hAnsi="Times New Roman"/>
          <w:sz w:val="28"/>
          <w:szCs w:val="28"/>
        </w:rPr>
        <w:t>., преподаватель ОПК СТИ НИТУ «</w:t>
      </w:r>
      <w:r w:rsidR="00AF3002">
        <w:rPr>
          <w:rFonts w:ascii="Times New Roman" w:hAnsi="Times New Roman"/>
          <w:sz w:val="28"/>
          <w:szCs w:val="28"/>
        </w:rPr>
        <w:t>МИСИС</w:t>
      </w:r>
      <w:r w:rsidR="00233C1E" w:rsidRPr="001B4FD6">
        <w:rPr>
          <w:rFonts w:ascii="Times New Roman" w:hAnsi="Times New Roman"/>
          <w:sz w:val="28"/>
          <w:szCs w:val="28"/>
        </w:rPr>
        <w:t>»</w:t>
      </w:r>
    </w:p>
    <w:p w14:paraId="1B10171C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3E9295" w14:textId="77777777" w:rsidR="00233C1E" w:rsidRPr="001B4FD6" w:rsidRDefault="00233C1E" w:rsidP="0011182C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B4FD6">
        <w:rPr>
          <w:rFonts w:ascii="Times New Roman" w:hAnsi="Times New Roman"/>
          <w:sz w:val="28"/>
          <w:szCs w:val="28"/>
          <w:u w:val="single"/>
          <w:lang w:eastAsia="ru-RU"/>
        </w:rPr>
        <w:t xml:space="preserve">Рабочая программа рекомендована: </w:t>
      </w:r>
    </w:p>
    <w:p w14:paraId="4F8A539E" w14:textId="403AADA3" w:rsidR="00233C1E" w:rsidRPr="001B4FD6" w:rsidRDefault="00233C1E" w:rsidP="0011182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B4FD6">
        <w:rPr>
          <w:rFonts w:ascii="Times New Roman" w:hAnsi="Times New Roman"/>
          <w:sz w:val="28"/>
          <w:szCs w:val="28"/>
          <w:lang w:eastAsia="ru-RU"/>
        </w:rPr>
        <w:t xml:space="preserve">П(Ц)К 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>специальност</w:t>
      </w:r>
      <w:r w:rsidR="00381917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 xml:space="preserve"> 09.02.07 </w:t>
      </w:r>
    </w:p>
    <w:p w14:paraId="75873753" w14:textId="65810093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 w:rsidRPr="001B4FD6">
        <w:rPr>
          <w:rFonts w:ascii="Times New Roman" w:hAnsi="Times New Roman"/>
          <w:bCs/>
          <w:sz w:val="28"/>
          <w:szCs w:val="28"/>
          <w:u w:val="single"/>
        </w:rPr>
        <w:t xml:space="preserve">Протокол № </w:t>
      </w:r>
      <w:r w:rsidR="00381917">
        <w:rPr>
          <w:rFonts w:ascii="Times New Roman" w:hAnsi="Times New Roman"/>
          <w:bCs/>
          <w:sz w:val="28"/>
          <w:szCs w:val="28"/>
          <w:u w:val="single"/>
        </w:rPr>
        <w:t>8</w:t>
      </w:r>
      <w:r w:rsidRPr="001B4FD6">
        <w:rPr>
          <w:rFonts w:ascii="Times New Roman" w:hAnsi="Times New Roman"/>
          <w:bCs/>
          <w:sz w:val="28"/>
          <w:szCs w:val="28"/>
          <w:u w:val="single"/>
        </w:rPr>
        <w:t xml:space="preserve"> от </w:t>
      </w:r>
      <w:r w:rsidR="00E86F33">
        <w:rPr>
          <w:rFonts w:ascii="Times New Roman" w:hAnsi="Times New Roman"/>
          <w:bCs/>
          <w:sz w:val="28"/>
          <w:szCs w:val="28"/>
          <w:u w:val="single"/>
        </w:rPr>
        <w:t>24</w:t>
      </w:r>
      <w:r w:rsidRPr="001B4FD6">
        <w:rPr>
          <w:rFonts w:ascii="Times New Roman" w:hAnsi="Times New Roman"/>
          <w:bCs/>
          <w:sz w:val="28"/>
          <w:szCs w:val="28"/>
          <w:u w:val="single"/>
        </w:rPr>
        <w:t>.04.</w:t>
      </w:r>
      <w:r w:rsidR="00AF3002">
        <w:rPr>
          <w:rFonts w:ascii="Times New Roman" w:hAnsi="Times New Roman"/>
          <w:bCs/>
          <w:sz w:val="28"/>
          <w:szCs w:val="28"/>
          <w:u w:val="single"/>
        </w:rPr>
        <w:t>2023</w:t>
      </w:r>
      <w:r w:rsidRPr="001B4FD6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5F625613" w14:textId="77777777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5A8CF888" w14:textId="055A8371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</w:rPr>
      </w:pPr>
      <w:r w:rsidRPr="001B4FD6">
        <w:rPr>
          <w:rFonts w:ascii="Times New Roman" w:hAnsi="Times New Roman"/>
          <w:bCs/>
          <w:sz w:val="28"/>
          <w:szCs w:val="28"/>
        </w:rPr>
        <w:t xml:space="preserve">Председатель П(Ц)К …………………/ </w:t>
      </w:r>
      <w:r w:rsidR="003F3240">
        <w:rPr>
          <w:rFonts w:ascii="Times New Roman" w:hAnsi="Times New Roman"/>
          <w:bCs/>
          <w:sz w:val="28"/>
          <w:szCs w:val="28"/>
        </w:rPr>
        <w:t>Новиков Д.Э</w:t>
      </w:r>
      <w:r w:rsidRPr="001B4FD6">
        <w:rPr>
          <w:rFonts w:ascii="Times New Roman" w:hAnsi="Times New Roman"/>
          <w:bCs/>
          <w:sz w:val="28"/>
          <w:szCs w:val="28"/>
        </w:rPr>
        <w:t>. /</w:t>
      </w:r>
    </w:p>
    <w:p w14:paraId="6D276D3E" w14:textId="77777777" w:rsidR="00233C1E" w:rsidRPr="001B4FD6" w:rsidRDefault="00233C1E" w:rsidP="0011182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C96DCAF" w14:textId="77777777" w:rsidR="00233C1E" w:rsidRPr="001B4FD6" w:rsidRDefault="00233C1E" w:rsidP="0011182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629CF479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5BAA10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97F510" w14:textId="77777777" w:rsidR="00233C1E" w:rsidRPr="001B4FD6" w:rsidRDefault="00233C1E" w:rsidP="00DD46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A14B12" w14:textId="77777777" w:rsidR="00233C1E" w:rsidRPr="001B4FD6" w:rsidRDefault="00233C1E" w:rsidP="00DD46B1">
      <w:pPr>
        <w:rPr>
          <w:rFonts w:ascii="Times New Roman" w:hAnsi="Times New Roman"/>
          <w:b/>
          <w:bCs/>
          <w:sz w:val="24"/>
          <w:szCs w:val="24"/>
        </w:rPr>
      </w:pPr>
    </w:p>
    <w:p w14:paraId="17C9A65E" w14:textId="77777777" w:rsidR="00233C1E" w:rsidRPr="001B4FD6" w:rsidRDefault="00233C1E">
      <w:pPr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</w:p>
    <w:p w14:paraId="2E0019CC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СОДЕРЖАНИЕ</w:t>
      </w:r>
    </w:p>
    <w:p w14:paraId="54EA830C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tbl>
      <w:tblPr>
        <w:tblW w:w="11177" w:type="dxa"/>
        <w:tblLook w:val="01E0" w:firstRow="1" w:lastRow="1" w:firstColumn="1" w:lastColumn="1" w:noHBand="0" w:noVBand="0"/>
      </w:tblPr>
      <w:tblGrid>
        <w:gridCol w:w="9066"/>
        <w:gridCol w:w="2111"/>
      </w:tblGrid>
      <w:tr w:rsidR="00233C1E" w:rsidRPr="00566EE5" w14:paraId="3C215E06" w14:textId="77777777" w:rsidTr="00A07846">
        <w:trPr>
          <w:trHeight w:val="926"/>
        </w:trPr>
        <w:tc>
          <w:tcPr>
            <w:tcW w:w="9066" w:type="dxa"/>
          </w:tcPr>
          <w:p w14:paraId="43B23854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2111" w:type="dxa"/>
          </w:tcPr>
          <w:p w14:paraId="2727C79B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33C1E" w:rsidRPr="00566EE5" w14:paraId="1803144E" w14:textId="77777777" w:rsidTr="00A07846">
        <w:trPr>
          <w:trHeight w:val="573"/>
        </w:trPr>
        <w:tc>
          <w:tcPr>
            <w:tcW w:w="9066" w:type="dxa"/>
          </w:tcPr>
          <w:p w14:paraId="6720E86A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2111" w:type="dxa"/>
          </w:tcPr>
          <w:p w14:paraId="74811B59" w14:textId="3CBBB4F0" w:rsidR="00233C1E" w:rsidRPr="001B4FD6" w:rsidRDefault="005B4959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33C1E" w:rsidRPr="00566EE5" w14:paraId="17315A88" w14:textId="77777777" w:rsidTr="00A07846">
        <w:trPr>
          <w:trHeight w:val="738"/>
        </w:trPr>
        <w:tc>
          <w:tcPr>
            <w:tcW w:w="9066" w:type="dxa"/>
          </w:tcPr>
          <w:p w14:paraId="492EA843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2111" w:type="dxa"/>
          </w:tcPr>
          <w:p w14:paraId="1DF9E776" w14:textId="57AA7726" w:rsidR="00233C1E" w:rsidRPr="001B4FD6" w:rsidRDefault="008F2670" w:rsidP="008C3242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233C1E" w:rsidRPr="00566EE5" w14:paraId="728FA201" w14:textId="77777777" w:rsidTr="00A07846">
        <w:trPr>
          <w:trHeight w:val="904"/>
        </w:trPr>
        <w:tc>
          <w:tcPr>
            <w:tcW w:w="9066" w:type="dxa"/>
          </w:tcPr>
          <w:p w14:paraId="5B6AE3E1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2111" w:type="dxa"/>
          </w:tcPr>
          <w:p w14:paraId="2EB50BBA" w14:textId="6CB3EF5E" w:rsidR="00233C1E" w:rsidRPr="001B4FD6" w:rsidRDefault="008F2670" w:rsidP="008C3242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13</w:t>
            </w:r>
            <w:bookmarkStart w:id="2" w:name="_GoBack"/>
            <w:bookmarkEnd w:id="2"/>
          </w:p>
        </w:tc>
      </w:tr>
      <w:tr w:rsidR="00233C1E" w:rsidRPr="00566EE5" w14:paraId="6B7A10E4" w14:textId="77777777" w:rsidTr="00A07846">
        <w:trPr>
          <w:trHeight w:val="1146"/>
        </w:trPr>
        <w:tc>
          <w:tcPr>
            <w:tcW w:w="9066" w:type="dxa"/>
          </w:tcPr>
          <w:p w14:paraId="0B46EC7D" w14:textId="77777777" w:rsidR="00233C1E" w:rsidRPr="001B4FD6" w:rsidRDefault="00233C1E" w:rsidP="00DD46B1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1" w:type="dxa"/>
          </w:tcPr>
          <w:p w14:paraId="3AEB2F15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44E6F9FB" w14:textId="77777777" w:rsidR="00233C1E" w:rsidRPr="001B4FD6" w:rsidRDefault="00233C1E" w:rsidP="00FD3574">
      <w:pPr>
        <w:spacing w:after="200" w:line="276" w:lineRule="auto"/>
        <w:jc w:val="both"/>
        <w:rPr>
          <w:rFonts w:eastAsia="PMingLiU"/>
          <w:b/>
          <w:lang w:eastAsia="ru-RU"/>
        </w:rPr>
      </w:pPr>
      <w:r w:rsidRPr="001B4FD6">
        <w:rPr>
          <w:rFonts w:eastAsia="PMingLiU"/>
          <w:b/>
          <w:i/>
          <w:u w:val="single"/>
          <w:lang w:eastAsia="ru-RU"/>
        </w:rPr>
        <w:br w:type="page"/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1</w:t>
      </w:r>
      <w:r w:rsidRPr="001B4FD6">
        <w:rPr>
          <w:rFonts w:ascii="Times New Roman" w:eastAsia="PMingLiU" w:hAnsi="Times New Roman"/>
          <w:b/>
          <w:i/>
          <w:sz w:val="24"/>
          <w:szCs w:val="24"/>
          <w:lang w:eastAsia="ru-RU"/>
        </w:rPr>
        <w:t>.</w:t>
      </w:r>
      <w:r w:rsidRPr="001B4FD6">
        <w:rPr>
          <w:rFonts w:eastAsia="PMingLiU"/>
          <w:b/>
          <w:i/>
          <w:lang w:eastAsia="ru-RU"/>
        </w:rPr>
        <w:t xml:space="preserve"> </w:t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</w:p>
    <w:p w14:paraId="6C10F576" w14:textId="77777777" w:rsidR="00233C1E" w:rsidRPr="001B4FD6" w:rsidRDefault="00233C1E" w:rsidP="00425050">
      <w:pPr>
        <w:spacing w:after="0" w:line="276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14:paraId="61A5A38E" w14:textId="77777777" w:rsidR="00233C1E" w:rsidRPr="001B4FD6" w:rsidRDefault="00233C1E" w:rsidP="00425050">
      <w:pPr>
        <w:spacing w:after="0" w:line="276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A8069CF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</w:t>
      </w:r>
      <w:r w:rsidRPr="001B4FD6">
        <w:rPr>
          <w:rFonts w:ascii="Times New Roman" w:hAnsi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09.02.07 Информационные системы и программирование. </w:t>
      </w:r>
    </w:p>
    <w:p w14:paraId="1B680145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относится к общепрофессиональному циклу </w:t>
      </w:r>
      <w:r w:rsidRPr="001B4FD6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  <w:r w:rsidRPr="001B4FD6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14:paraId="00056A18" w14:textId="6E065C3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1B4FD6">
        <w:rPr>
          <w:rFonts w:ascii="Times New Roman" w:eastAsia="PMingLiU" w:hAnsi="Times New Roman"/>
          <w:sz w:val="24"/>
          <w:szCs w:val="24"/>
          <w:lang w:eastAsia="ru-RU"/>
        </w:rPr>
        <w:t>ОК 01.; ОК 02.; ОК 04.; ОК 05.; ОК 09.; ПК 5.2.; ПК 5.3.; ПК 5.6.; ПК 5.7.; ПК 6.1.; ПК 6.4.; ПК 6.5.; ПК 7.1.; ПК 7.2.; ПК 7.3.; ПК 7.4.; ПК 7.5</w:t>
      </w:r>
      <w:r w:rsidR="00AF3002">
        <w:rPr>
          <w:rFonts w:ascii="Times New Roman" w:eastAsia="PMingLiU" w:hAnsi="Times New Roman"/>
          <w:sz w:val="24"/>
          <w:szCs w:val="24"/>
          <w:lang w:eastAsia="ru-RU"/>
        </w:rPr>
        <w:t xml:space="preserve">, </w:t>
      </w:r>
      <w:r w:rsidR="00AF3002" w:rsidRPr="00AF3002">
        <w:rPr>
          <w:rFonts w:ascii="Times New Roman" w:eastAsia="PMingLiU" w:hAnsi="Times New Roman"/>
          <w:sz w:val="24"/>
          <w:szCs w:val="24"/>
          <w:lang w:eastAsia="ru-RU"/>
        </w:rPr>
        <w:t>ЛР 4, 7, 10, 13-16</w:t>
      </w:r>
      <w:r w:rsidR="00AF3002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14:paraId="6AC3CCC5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493884B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5AE08E12" w14:textId="77777777" w:rsidR="00233C1E" w:rsidRPr="001B4FD6" w:rsidRDefault="00233C1E" w:rsidP="003E4150">
      <w:pPr>
        <w:spacing w:after="0" w:line="276" w:lineRule="auto"/>
        <w:ind w:firstLine="708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обеспечивает формирование элементов профессиональных и общих компетенций по видам деятельности ФГОС по специальности СПО 09.02.07 Информационные системы и программирование. </w:t>
      </w:r>
    </w:p>
    <w:p w14:paraId="73B726DF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3288AE06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088E323" w14:textId="1C7CF578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74188DDF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6D07AC74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9644889" w14:textId="77777777" w:rsidR="00AF3002" w:rsidRPr="00AF3002" w:rsidRDefault="00AF3002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3D8AFBA3" w14:textId="77777777" w:rsidR="00233C1E" w:rsidRPr="001B4FD6" w:rsidRDefault="00233C1E" w:rsidP="00AF300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Перечень профессиональных компетенций, элементы которых формируются в рамках дисциплины: </w:t>
      </w:r>
    </w:p>
    <w:p w14:paraId="17E4777B" w14:textId="08306573" w:rsidR="00233C1E" w:rsidRPr="001B4FD6" w:rsidRDefault="00E86F33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ПК </w:t>
      </w:r>
      <w:r w:rsidR="005B4959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 5.2.</w:t>
      </w:r>
      <w:r w:rsidR="00233C1E" w:rsidRPr="001B4FD6">
        <w:rPr>
          <w:rFonts w:ascii="Times New Roman" w:hAnsi="Times New Roman"/>
          <w:sz w:val="24"/>
          <w:szCs w:val="24"/>
        </w:rPr>
        <w:t xml:space="preserve"> Разрабатывать проектную документацию на разработку информационной системы в соответствии с требованиями заказчика.</w:t>
      </w:r>
    </w:p>
    <w:p w14:paraId="32C8664D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5.3.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подсистемы безопасности информационной системы в соответствии с техническим заданием.</w:t>
      </w:r>
    </w:p>
    <w:p w14:paraId="4D096FCA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5.6.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техническую документацию на эксплуатацию информационной системы.</w:t>
      </w:r>
    </w:p>
    <w:p w14:paraId="7E126DB9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5.7.</w:t>
      </w:r>
      <w:r w:rsidRPr="001B4FD6">
        <w:rPr>
          <w:rFonts w:ascii="Times New Roman" w:hAnsi="Times New Roman"/>
          <w:sz w:val="24"/>
          <w:szCs w:val="24"/>
        </w:rPr>
        <w:t xml:space="preserve"> Производить оценку информационной системы для выявления возможности ее модернизации.</w:t>
      </w:r>
    </w:p>
    <w:p w14:paraId="24084E24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6.1.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техническое задание на сопровождение информационной системы.</w:t>
      </w:r>
    </w:p>
    <w:p w14:paraId="6DAA7F56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6.4.</w:t>
      </w:r>
      <w:r w:rsidRPr="001B4FD6">
        <w:rPr>
          <w:rFonts w:ascii="Times New Roman" w:hAnsi="Times New Roman"/>
          <w:sz w:val="24"/>
          <w:szCs w:val="24"/>
        </w:rPr>
        <w:t xml:space="preserve">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40E3F24A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6.5.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техническое сопровождение, обновление и восстановление данных ИС в соответствии с техническим заданием.</w:t>
      </w:r>
    </w:p>
    <w:p w14:paraId="03D2D807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7.1.</w:t>
      </w:r>
      <w:r w:rsidRPr="001B4FD6">
        <w:rPr>
          <w:rFonts w:ascii="Times New Roman" w:hAnsi="Times New Roman"/>
          <w:sz w:val="24"/>
          <w:szCs w:val="24"/>
        </w:rPr>
        <w:t xml:space="preserve"> Выявлять технические проблемы, возникающие в процессе эксплуатации баз данных и серверов.</w:t>
      </w:r>
    </w:p>
    <w:p w14:paraId="4AB64189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7.2.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администрирование отдельных компонент серверов.</w:t>
      </w:r>
    </w:p>
    <w:p w14:paraId="4CFCF910" w14:textId="77777777" w:rsidR="00233C1E" w:rsidRPr="001B4FD6" w:rsidRDefault="00233C1E" w:rsidP="00AF3002">
      <w:pPr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lastRenderedPageBreak/>
        <w:t>ПК 7.3.</w:t>
      </w:r>
      <w:r w:rsidRPr="001B4FD6">
        <w:rPr>
          <w:rFonts w:ascii="Times New Roman" w:hAnsi="Times New Roman"/>
          <w:sz w:val="24"/>
          <w:szCs w:val="24"/>
        </w:rPr>
        <w:t xml:space="preserve">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1FEBC1EB" w14:textId="77777777" w:rsidR="00233C1E" w:rsidRPr="001B4FD6" w:rsidRDefault="00233C1E" w:rsidP="00AF3002">
      <w:pPr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7.4.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администрирование баз данных в рамках своей компетенции.</w:t>
      </w:r>
    </w:p>
    <w:p w14:paraId="327B0573" w14:textId="77777777" w:rsidR="00233C1E" w:rsidRDefault="00233C1E" w:rsidP="00AF3002">
      <w:pPr>
        <w:spacing w:after="0" w:line="276" w:lineRule="auto"/>
        <w:ind w:firstLine="851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7.5.</w:t>
      </w:r>
      <w:r w:rsidRPr="001B4FD6">
        <w:rPr>
          <w:rFonts w:ascii="Times New Roman" w:hAnsi="Times New Roman"/>
          <w:sz w:val="24"/>
          <w:szCs w:val="24"/>
        </w:rPr>
        <w:t xml:space="preserve"> Проводить аудит систем безопасности баз данных и серверов, с использованием регламентов по защите информации.</w:t>
      </w:r>
    </w:p>
    <w:p w14:paraId="0C0B002F" w14:textId="77777777" w:rsidR="00AF3002" w:rsidRP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iCs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iCs/>
          <w:sz w:val="24"/>
          <w:szCs w:val="24"/>
          <w:lang w:eastAsia="ru-RU"/>
        </w:rPr>
        <w:t>Перечень личностных результатов, которые формируются в рамках дисциплины:</w:t>
      </w:r>
    </w:p>
    <w:p w14:paraId="36BB4C0C" w14:textId="5A0FFE32" w:rsid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4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F251A74" w14:textId="1CB00CE3" w:rsid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7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D8B602C" w14:textId="6C02214C" w:rsidR="00AF3002" w:rsidRDefault="00AF3002" w:rsidP="00AF3002">
      <w:pPr>
        <w:tabs>
          <w:tab w:val="left" w:pos="1701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10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Заботящийся о защите окружающей среды, собственной и чужой безопасности, в том числе и цифровой.</w:t>
      </w:r>
    </w:p>
    <w:p w14:paraId="2DE9E00C" w14:textId="77777777" w:rsidR="00AF3002" w:rsidRPr="00AF3002" w:rsidRDefault="00AF3002" w:rsidP="00AF3002">
      <w:pPr>
        <w:tabs>
          <w:tab w:val="left" w:pos="1701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13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0044E72F" w14:textId="77777777" w:rsidR="00AF3002" w:rsidRPr="00AF3002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14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6E6599BD" w14:textId="77777777" w:rsidR="00AF3002" w:rsidRPr="00AF3002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 xml:space="preserve">ЛР 15 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CE32A01" w14:textId="57B5FA74" w:rsidR="00AF3002" w:rsidRPr="001B4FD6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16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</w:r>
      <w:r w:rsidR="005B4959" w:rsidRPr="00AF3002">
        <w:rPr>
          <w:rFonts w:ascii="Times New Roman" w:eastAsia="PMingLiU" w:hAnsi="Times New Roman"/>
          <w:sz w:val="24"/>
          <w:szCs w:val="24"/>
          <w:lang w:eastAsia="ru-RU"/>
        </w:rPr>
        <w:t>Подготовка,</w:t>
      </w:r>
      <w:r w:rsidR="005B4959">
        <w:rPr>
          <w:rFonts w:ascii="Times New Roman" w:eastAsia="PMingLiU" w:hAnsi="Times New Roman"/>
          <w:sz w:val="24"/>
          <w:szCs w:val="24"/>
          <w:lang w:eastAsia="ru-RU"/>
        </w:rPr>
        <w:t xml:space="preserve"> обучающих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>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48CE5A5" w14:textId="77777777" w:rsidR="00233C1E" w:rsidRPr="001B4FD6" w:rsidRDefault="00233C1E" w:rsidP="005647AB">
      <w:pPr>
        <w:spacing w:after="200" w:line="276" w:lineRule="auto"/>
        <w:rPr>
          <w:rFonts w:ascii="Times New Roman" w:eastAsia="PMingLiU" w:hAnsi="Times New Roman"/>
          <w:i/>
          <w:i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889"/>
        <w:gridCol w:w="5541"/>
      </w:tblGrid>
      <w:tr w:rsidR="00233C1E" w:rsidRPr="00566EE5" w14:paraId="54BB37E4" w14:textId="77777777" w:rsidTr="00AF3002">
        <w:trPr>
          <w:trHeight w:val="346"/>
        </w:trPr>
        <w:tc>
          <w:tcPr>
            <w:tcW w:w="959" w:type="dxa"/>
            <w:vAlign w:val="center"/>
          </w:tcPr>
          <w:p w14:paraId="1C52AEC1" w14:textId="77777777" w:rsidR="00233C1E" w:rsidRPr="001B4FD6" w:rsidRDefault="00233C1E" w:rsidP="00FD3574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89" w:type="dxa"/>
            <w:vAlign w:val="center"/>
          </w:tcPr>
          <w:p w14:paraId="2B06E45A" w14:textId="77777777" w:rsidR="00233C1E" w:rsidRPr="001B4FD6" w:rsidRDefault="00233C1E" w:rsidP="00FD357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41" w:type="dxa"/>
          </w:tcPr>
          <w:p w14:paraId="42731A0D" w14:textId="77777777" w:rsidR="00233C1E" w:rsidRPr="001B4FD6" w:rsidRDefault="00233C1E" w:rsidP="00FD357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233C1E" w:rsidRPr="00566EE5" w14:paraId="751A72D1" w14:textId="77777777" w:rsidTr="00AF3002">
        <w:trPr>
          <w:trHeight w:val="3415"/>
        </w:trPr>
        <w:tc>
          <w:tcPr>
            <w:tcW w:w="959" w:type="dxa"/>
          </w:tcPr>
          <w:p w14:paraId="71432B0F" w14:textId="63FABAAE" w:rsidR="00AF3002" w:rsidRDefault="00233C1E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</w:t>
            </w:r>
          </w:p>
          <w:p w14:paraId="6362E511" w14:textId="24D88891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8BCC981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04 </w:t>
            </w:r>
          </w:p>
          <w:p w14:paraId="68D4F1C6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05 </w:t>
            </w:r>
          </w:p>
          <w:p w14:paraId="1CDA5E0C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09 </w:t>
            </w:r>
          </w:p>
          <w:p w14:paraId="52CE65A4" w14:textId="77777777" w:rsidR="00233C1E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 ПК 5.3 ПК 5.6 ПК 5.7 ПК 6.1 ПК 6.4 ПК 6.5</w:t>
            </w:r>
          </w:p>
          <w:p w14:paraId="418AACFE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7.1</w:t>
            </w:r>
          </w:p>
          <w:p w14:paraId="3B4051B9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7.2 ПК 7.3 ПК 7.4 ПК 7.5</w:t>
            </w:r>
          </w:p>
          <w:p w14:paraId="2D5C177F" w14:textId="2D8BE79F" w:rsidR="00AF3002" w:rsidRPr="001B4FD6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  <w:tc>
          <w:tcPr>
            <w:tcW w:w="3889" w:type="dxa"/>
          </w:tcPr>
          <w:p w14:paraId="40FE2BA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У.1 получать информацию о параметрах компьютерной системы; </w:t>
            </w:r>
          </w:p>
          <w:p w14:paraId="71DE125D" w14:textId="77777777" w:rsidR="00233C1E" w:rsidRPr="001B4FD6" w:rsidRDefault="00233C1E" w:rsidP="001006E2">
            <w:pPr>
              <w:spacing w:after="0" w:line="276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6F73726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</w:rPr>
              <w:t>У.3 производить инсталляцию и настройку программного обеспечения компьютерных систем</w:t>
            </w:r>
          </w:p>
        </w:tc>
        <w:tc>
          <w:tcPr>
            <w:tcW w:w="5541" w:type="dxa"/>
          </w:tcPr>
          <w:p w14:paraId="3AF95DC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З.1 базовые понятия и основные принципы построения архитектур вычислительных систем; </w:t>
            </w:r>
          </w:p>
          <w:p w14:paraId="0B901662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З.2 типы вычислительных систем и их архитектурные особенности;</w:t>
            </w:r>
          </w:p>
          <w:p w14:paraId="31B754B7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З.3 организацию и принцип работы </w:t>
            </w:r>
          </w:p>
          <w:p w14:paraId="6139C346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14:paraId="0005499F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З.4 процессы обработки информации на всех уровнях компьютерных архитектур; </w:t>
            </w:r>
          </w:p>
          <w:p w14:paraId="65E60F88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З.5 основные компоненты программного обеспечения компьютерных систем;</w:t>
            </w:r>
          </w:p>
          <w:p w14:paraId="45EECC25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З.6 основные принципы управления ресурсами и организации доступа к этим ресурсам</w:t>
            </w:r>
          </w:p>
        </w:tc>
      </w:tr>
    </w:tbl>
    <w:p w14:paraId="6385EE68" w14:textId="718A4304" w:rsidR="00233C1E" w:rsidRDefault="00233C1E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61D9975" w14:textId="77777777" w:rsidR="00AF3002" w:rsidRDefault="00AF3002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3B135DB" w14:textId="77777777" w:rsidR="00AF3002" w:rsidRDefault="00AF3002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47F86695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1F844543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sz w:val="24"/>
          <w:szCs w:val="24"/>
          <w:lang w:eastAsia="ru-RU"/>
        </w:rPr>
      </w:pPr>
    </w:p>
    <w:p w14:paraId="3061DABB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8"/>
        <w:gridCol w:w="1932"/>
      </w:tblGrid>
      <w:tr w:rsidR="00233C1E" w:rsidRPr="00566EE5" w14:paraId="00525DE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35110509" w14:textId="77777777" w:rsidR="00233C1E" w:rsidRPr="001B4FD6" w:rsidRDefault="00233C1E" w:rsidP="00D5389A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68FB0096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33C1E" w:rsidRPr="00566EE5" w14:paraId="4DE271A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72EA01FF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165B769F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50</w:t>
            </w:r>
          </w:p>
        </w:tc>
      </w:tr>
      <w:tr w:rsidR="00233C1E" w:rsidRPr="00566EE5" w14:paraId="2B73DF74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032FD15E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7" w:type="pct"/>
            <w:vAlign w:val="center"/>
          </w:tcPr>
          <w:p w14:paraId="5C7FBC9E" w14:textId="63D2BA2D" w:rsidR="00233C1E" w:rsidRPr="00CB527F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33C1E" w:rsidRPr="00566EE5" w14:paraId="7BC71146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17503EC2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7C84553D" w14:textId="06A8CE81" w:rsidR="00233C1E" w:rsidRPr="00CB527F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33C1E" w:rsidRPr="00566EE5" w14:paraId="4331F053" w14:textId="77777777" w:rsidTr="00CF3C4C">
        <w:trPr>
          <w:trHeight w:val="324"/>
        </w:trPr>
        <w:tc>
          <w:tcPr>
            <w:tcW w:w="5000" w:type="pct"/>
            <w:gridSpan w:val="2"/>
            <w:vAlign w:val="center"/>
          </w:tcPr>
          <w:p w14:paraId="1EEE9E0C" w14:textId="77777777" w:rsidR="00233C1E" w:rsidRPr="001B4FD6" w:rsidRDefault="00233C1E" w:rsidP="00F7640F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33C1E" w:rsidRPr="00566EE5" w14:paraId="66D3C53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6DDD824E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65DCE897" w14:textId="049296BE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3C1E" w:rsidRPr="00566EE5" w14:paraId="0943BFF9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6542B3F0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AFDE4EA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3C1E" w:rsidRPr="00566EE5" w14:paraId="1BED30E2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07287A91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 в форме экзамена в 3 семестре</w:t>
            </w:r>
          </w:p>
        </w:tc>
        <w:tc>
          <w:tcPr>
            <w:tcW w:w="927" w:type="pct"/>
            <w:vAlign w:val="center"/>
          </w:tcPr>
          <w:p w14:paraId="36F2CE9D" w14:textId="4EA6AB5A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3C1E" w:rsidRPr="00566EE5" w14:paraId="67753DD4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75790B64" w14:textId="77777777" w:rsidR="00233C1E" w:rsidRPr="001B4FD6" w:rsidRDefault="00233C1E" w:rsidP="00D213C7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14:paraId="3FB6EB7F" w14:textId="421B51B4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33C1E" w:rsidRPr="00566EE5" w14:paraId="31C3A7F8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17D1CDED" w14:textId="77777777" w:rsidR="00233C1E" w:rsidRPr="001B4FD6" w:rsidRDefault="00233C1E" w:rsidP="00D213C7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14:paraId="66D5C3C1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14:paraId="3A0F9B4D" w14:textId="77777777" w:rsidR="00233C1E" w:rsidRPr="001B4FD6" w:rsidRDefault="00233C1E" w:rsidP="00FD3574">
      <w:pPr>
        <w:spacing w:after="0" w:line="360" w:lineRule="auto"/>
        <w:rPr>
          <w:rFonts w:ascii="Times New Roman" w:eastAsia="PMingLiU" w:hAnsi="Times New Roman"/>
          <w:b/>
          <w:i/>
          <w:sz w:val="28"/>
          <w:szCs w:val="28"/>
          <w:lang w:eastAsia="ru-RU"/>
        </w:rPr>
        <w:sectPr w:rsidR="00233C1E" w:rsidRPr="001B4FD6" w:rsidSect="00E86F33">
          <w:footerReference w:type="default" r:id="rId8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14:paraId="03C5BA62" w14:textId="77777777" w:rsidR="00233C1E" w:rsidRPr="001B4FD6" w:rsidRDefault="00233C1E" w:rsidP="0068636D">
      <w:pPr>
        <w:spacing w:after="0" w:line="36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iCs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4551"/>
        <w:gridCol w:w="871"/>
        <w:gridCol w:w="1597"/>
        <w:gridCol w:w="1432"/>
      </w:tblGrid>
      <w:tr w:rsidR="00233C1E" w:rsidRPr="00566EE5" w14:paraId="60AA4E28" w14:textId="77777777" w:rsidTr="00A94832">
        <w:trPr>
          <w:trHeight w:val="20"/>
        </w:trPr>
        <w:tc>
          <w:tcPr>
            <w:tcW w:w="846" w:type="pct"/>
            <w:vAlign w:val="center"/>
          </w:tcPr>
          <w:p w14:paraId="538BFA2C" w14:textId="77777777" w:rsidR="00233C1E" w:rsidRPr="00566EE5" w:rsidRDefault="00233C1E" w:rsidP="00FD3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37" w:type="pct"/>
            <w:vAlign w:val="center"/>
          </w:tcPr>
          <w:p w14:paraId="3C094925" w14:textId="77777777" w:rsidR="00233C1E" w:rsidRPr="00566EE5" w:rsidRDefault="00233C1E" w:rsidP="00FD3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14:paraId="4B47DE24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85" w:type="pct"/>
          </w:tcPr>
          <w:p w14:paraId="1F21F2C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704" w:type="pct"/>
            <w:vAlign w:val="center"/>
          </w:tcPr>
          <w:p w14:paraId="746BA51D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233C1E" w:rsidRPr="00566EE5" w14:paraId="3F72AE2F" w14:textId="77777777" w:rsidTr="00A94832">
        <w:trPr>
          <w:trHeight w:val="305"/>
        </w:trPr>
        <w:tc>
          <w:tcPr>
            <w:tcW w:w="846" w:type="pct"/>
            <w:vMerge w:val="restart"/>
            <w:vAlign w:val="center"/>
          </w:tcPr>
          <w:p w14:paraId="008541D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237" w:type="pct"/>
          </w:tcPr>
          <w:p w14:paraId="133C229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0506A40B" w14:textId="564D65A4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6ACFDBAD" w14:textId="526EF063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 w:val="restart"/>
          </w:tcPr>
          <w:p w14:paraId="432B5B58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15C18F4" w14:textId="6C16FCC0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05. ОК 09.</w:t>
            </w:r>
          </w:p>
          <w:p w14:paraId="75364E9C" w14:textId="2B9D8464" w:rsidR="00233C1E" w:rsidRPr="001B4FD6" w:rsidRDefault="00233C1E" w:rsidP="0068636D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5.6., ПК 6.1,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ЛР 4, 7, 10, 13-16</w:t>
            </w:r>
          </w:p>
        </w:tc>
      </w:tr>
      <w:tr w:rsidR="00233C1E" w:rsidRPr="00566EE5" w14:paraId="17FC151D" w14:textId="77777777" w:rsidTr="00A94832">
        <w:trPr>
          <w:trHeight w:val="310"/>
        </w:trPr>
        <w:tc>
          <w:tcPr>
            <w:tcW w:w="846" w:type="pct"/>
            <w:vMerge/>
          </w:tcPr>
          <w:p w14:paraId="2D911020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124674E" w14:textId="77777777" w:rsidR="00233C1E" w:rsidRPr="001B4FD6" w:rsidRDefault="00233C1E" w:rsidP="00FD3574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428" w:type="pct"/>
          </w:tcPr>
          <w:p w14:paraId="5C9BE058" w14:textId="41FBA109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62FA74F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3D66489A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C161ED" w14:textId="77777777" w:rsidTr="00A94832">
        <w:trPr>
          <w:trHeight w:val="20"/>
        </w:trPr>
        <w:tc>
          <w:tcPr>
            <w:tcW w:w="3083" w:type="pct"/>
            <w:gridSpan w:val="2"/>
          </w:tcPr>
          <w:p w14:paraId="3CC2B2D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Раздел 1 Вычислительные приборы и устройства </w:t>
            </w:r>
          </w:p>
        </w:tc>
        <w:tc>
          <w:tcPr>
            <w:tcW w:w="428" w:type="pct"/>
          </w:tcPr>
          <w:p w14:paraId="145453AD" w14:textId="4616D111" w:rsidR="00233C1E" w:rsidRPr="00B0447F" w:rsidRDefault="00B044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021ADEB5" w14:textId="77777777" w:rsidR="00233C1E" w:rsidRPr="00906731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5BDE6479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5992686" w14:textId="77777777" w:rsidTr="00A94832">
        <w:trPr>
          <w:trHeight w:val="20"/>
        </w:trPr>
        <w:tc>
          <w:tcPr>
            <w:tcW w:w="846" w:type="pct"/>
            <w:vMerge w:val="restart"/>
          </w:tcPr>
          <w:p w14:paraId="7ED6CE7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Тема 1.1. </w:t>
            </w:r>
          </w:p>
          <w:p w14:paraId="11BC61F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Классы вычислительных машин</w:t>
            </w:r>
          </w:p>
        </w:tc>
        <w:tc>
          <w:tcPr>
            <w:tcW w:w="2237" w:type="pct"/>
          </w:tcPr>
          <w:p w14:paraId="0306D80A" w14:textId="77777777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389A978E" w14:textId="17623001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1DB4E49A" w14:textId="62D37BB6" w:rsidR="00233C1E" w:rsidRPr="00906731" w:rsidRDefault="00906731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3FB2B366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2BBD01A" w14:textId="77777777" w:rsidTr="00E567EE">
        <w:trPr>
          <w:trHeight w:val="1303"/>
        </w:trPr>
        <w:tc>
          <w:tcPr>
            <w:tcW w:w="846" w:type="pct"/>
            <w:vMerge/>
          </w:tcPr>
          <w:p w14:paraId="1F67ADAF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677EE598" w14:textId="77777777" w:rsidR="00233C1E" w:rsidRPr="001B4FD6" w:rsidRDefault="00233C1E" w:rsidP="00E567E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428" w:type="pct"/>
            <w:vAlign w:val="center"/>
          </w:tcPr>
          <w:p w14:paraId="0A3ADBF4" w14:textId="5844778A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0F14CA0E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85" w:type="pct"/>
          </w:tcPr>
          <w:p w14:paraId="2B98273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072568A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412CE2A7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4" w:type="pct"/>
            <w:vMerge/>
          </w:tcPr>
          <w:p w14:paraId="71FFF08A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6558267" w14:textId="77777777" w:rsidTr="00A94832">
        <w:trPr>
          <w:trHeight w:val="20"/>
        </w:trPr>
        <w:tc>
          <w:tcPr>
            <w:tcW w:w="3083" w:type="pct"/>
            <w:gridSpan w:val="2"/>
          </w:tcPr>
          <w:p w14:paraId="7A2B338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428" w:type="pct"/>
          </w:tcPr>
          <w:p w14:paraId="6665E50B" w14:textId="345AEF72" w:rsidR="00233C1E" w:rsidRPr="001B4FD6" w:rsidRDefault="00B0447F" w:rsidP="0000373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5" w:type="pct"/>
          </w:tcPr>
          <w:p w14:paraId="6E10BDB8" w14:textId="4C9FBF49" w:rsidR="00233C1E" w:rsidRPr="00CB527F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CB527F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4" w:type="pct"/>
            <w:vMerge w:val="restart"/>
          </w:tcPr>
          <w:p w14:paraId="134B3D2C" w14:textId="0EF31466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02, ОК 09.</w:t>
            </w:r>
          </w:p>
          <w:p w14:paraId="4876883E" w14:textId="552D18B6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5.6.,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</w:tr>
      <w:tr w:rsidR="00233C1E" w:rsidRPr="00566EE5" w14:paraId="59A08D43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19784EA9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Тема 2.1 </w:t>
            </w:r>
          </w:p>
          <w:p w14:paraId="376E677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Логические основы ЭВМ, элементы и узлы</w:t>
            </w:r>
          </w:p>
        </w:tc>
        <w:tc>
          <w:tcPr>
            <w:tcW w:w="2237" w:type="pct"/>
          </w:tcPr>
          <w:p w14:paraId="2182F673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38356D8C" w14:textId="63FF1F04" w:rsidR="00233C1E" w:rsidRPr="00906731" w:rsidRDefault="00CB527F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74B8708B" w14:textId="58AC1CCC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62C278C8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</w:tr>
      <w:tr w:rsidR="00233C1E" w:rsidRPr="00566EE5" w14:paraId="44746849" w14:textId="77777777" w:rsidTr="00A94832">
        <w:trPr>
          <w:trHeight w:val="606"/>
        </w:trPr>
        <w:tc>
          <w:tcPr>
            <w:tcW w:w="846" w:type="pct"/>
            <w:vMerge/>
          </w:tcPr>
          <w:p w14:paraId="7F581FC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2C8DADB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</w:t>
            </w:r>
          </w:p>
        </w:tc>
        <w:tc>
          <w:tcPr>
            <w:tcW w:w="428" w:type="pct"/>
          </w:tcPr>
          <w:p w14:paraId="1E80E63E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20D948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E085EED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22EA069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1CCAEC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45A62A3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1A86C63B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F6F960F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36DC820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9C5B6B0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40D17F0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4003067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Принципы организации ЭВМ</w:t>
            </w:r>
          </w:p>
          <w:p w14:paraId="4F1BAB5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388231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48B6C29B" w14:textId="5C006770" w:rsidR="00233C1E" w:rsidRPr="00906731" w:rsidRDefault="00CB527F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26549664" w14:textId="4131FFEF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vMerge/>
          </w:tcPr>
          <w:p w14:paraId="161A4B4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F241FB0" w14:textId="77777777" w:rsidTr="00A94832">
        <w:trPr>
          <w:trHeight w:val="1178"/>
        </w:trPr>
        <w:tc>
          <w:tcPr>
            <w:tcW w:w="846" w:type="pct"/>
            <w:vMerge/>
          </w:tcPr>
          <w:p w14:paraId="00FE28A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16A3050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</w:t>
            </w:r>
          </w:p>
          <w:p w14:paraId="51CC35E5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Классификация параллельных компьютеров. Классификация архитектур вычислительных систем: классическая архитектура, классификация Флинна.</w:t>
            </w:r>
          </w:p>
        </w:tc>
        <w:tc>
          <w:tcPr>
            <w:tcW w:w="428" w:type="pct"/>
          </w:tcPr>
          <w:p w14:paraId="223C6673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47C1AA6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4A8FA9ED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5ADC45F6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378C4D90" w14:textId="0476C124" w:rsidR="00233C1E" w:rsidRP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CB527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2</w:t>
            </w:r>
          </w:p>
          <w:p w14:paraId="1C885D6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67465A7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2A6C8FB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1D1FD0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E3D892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32F81E4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3AE36F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D7FDC9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D3EDA6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5F4CC4B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1BC4D6C" w14:textId="77777777" w:rsidTr="003D7D0A">
        <w:trPr>
          <w:trHeight w:val="328"/>
        </w:trPr>
        <w:tc>
          <w:tcPr>
            <w:tcW w:w="846" w:type="pct"/>
            <w:vMerge w:val="restart"/>
          </w:tcPr>
          <w:p w14:paraId="47E0700A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2.3</w:t>
            </w:r>
          </w:p>
          <w:p w14:paraId="083705F4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Классификация и типовая структура микропроцессоров</w:t>
            </w:r>
          </w:p>
        </w:tc>
        <w:tc>
          <w:tcPr>
            <w:tcW w:w="2237" w:type="pct"/>
          </w:tcPr>
          <w:p w14:paraId="41EC1EB5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1A62E105" w14:textId="3C5E04F0" w:rsidR="00233C1E" w:rsidRPr="00906731" w:rsidRDefault="00CB527F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5E5F396F" w14:textId="76E16CD0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vMerge/>
          </w:tcPr>
          <w:p w14:paraId="062B2F2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9E177EB" w14:textId="77777777" w:rsidTr="00CB527F">
        <w:trPr>
          <w:trHeight w:val="2965"/>
        </w:trPr>
        <w:tc>
          <w:tcPr>
            <w:tcW w:w="846" w:type="pct"/>
            <w:vMerge/>
          </w:tcPr>
          <w:p w14:paraId="6FF2FDCD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7FF8BF2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Организация работы и функционирование процессора. Микропроцессоры типа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CISC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MISC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1A8A11A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428" w:type="pct"/>
          </w:tcPr>
          <w:p w14:paraId="3D392249" w14:textId="77777777" w:rsidR="00233C1E" w:rsidRPr="001B4FD6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74C4A99" w14:textId="4F74DDEF" w:rsidR="00233C1E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173056C" w14:textId="77777777" w:rsidR="00CB527F" w:rsidRPr="001B4FD6" w:rsidRDefault="00CB527F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4D686E1" w14:textId="77777777" w:rsidR="00233C1E" w:rsidRPr="00AF3002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5014187" w14:textId="77777777" w:rsidR="00233C1E" w:rsidRPr="001B4FD6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6C3B9F1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6527D3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59B3ED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C681F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D75B67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37E651E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35DE4BAA" w14:textId="77777777" w:rsidTr="00A94832">
        <w:trPr>
          <w:trHeight w:val="418"/>
        </w:trPr>
        <w:tc>
          <w:tcPr>
            <w:tcW w:w="846" w:type="pct"/>
            <w:vMerge w:val="restart"/>
          </w:tcPr>
          <w:p w14:paraId="79C23A2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Тема 2.4.</w:t>
            </w:r>
          </w:p>
          <w:p w14:paraId="2B3DC47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Технологии повышения производительности процессоров</w:t>
            </w:r>
          </w:p>
        </w:tc>
        <w:tc>
          <w:tcPr>
            <w:tcW w:w="2237" w:type="pct"/>
          </w:tcPr>
          <w:p w14:paraId="7BA691B2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403047A9" w14:textId="59CA6FE5" w:rsidR="00233C1E" w:rsidRPr="00906731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1739EAC0" w14:textId="0D728A7F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vMerge/>
          </w:tcPr>
          <w:p w14:paraId="23EF7EC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0F1C2B" w14:textId="77777777" w:rsidTr="00A94832">
        <w:trPr>
          <w:trHeight w:val="1167"/>
        </w:trPr>
        <w:tc>
          <w:tcPr>
            <w:tcW w:w="846" w:type="pct"/>
            <w:vMerge/>
          </w:tcPr>
          <w:p w14:paraId="2C09904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05F0AD44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Системы команд процессора. Регистры процессора: сущность, назначение, типы. </w:t>
            </w:r>
          </w:p>
          <w:p w14:paraId="7D33C964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Параллелизм вычислений. Конвейеризация вычислений. Суперскаляризация. Матричные и векторные процессоры. Динамическое исполнение. Технология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Hyper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Threading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6C1EA4D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Режимы работы процессора: характеристики реального, защищенного и виртуального реального.</w:t>
            </w:r>
          </w:p>
        </w:tc>
        <w:tc>
          <w:tcPr>
            <w:tcW w:w="428" w:type="pct"/>
          </w:tcPr>
          <w:p w14:paraId="5C1ECE4A" w14:textId="77777777" w:rsidR="00233C1E" w:rsidRPr="00AF3002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4DCCA8C" w14:textId="77777777" w:rsidR="00233C1E" w:rsidRPr="00AF3002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5531249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1EF1418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286C9F8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A31E28D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56180830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2FF04A8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3C629E7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2E65F16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7EAE2C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90A7E0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2929470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1C554CC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6E4735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4AE6D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2AAEE7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28BECFA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1FFEF55" w14:textId="77777777" w:rsidTr="00A94832">
        <w:trPr>
          <w:trHeight w:val="131"/>
        </w:trPr>
        <w:tc>
          <w:tcPr>
            <w:tcW w:w="846" w:type="pct"/>
            <w:vMerge w:val="restart"/>
            <w:vAlign w:val="center"/>
          </w:tcPr>
          <w:p w14:paraId="47B89D60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2.5</w:t>
            </w:r>
          </w:p>
          <w:p w14:paraId="107A3A2E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Компоненты системного блока</w:t>
            </w:r>
          </w:p>
          <w:p w14:paraId="3C16A31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4B7AB165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3CF450F3" w14:textId="5CB00FD6" w:rsidR="00233C1E" w:rsidRP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pct"/>
          </w:tcPr>
          <w:p w14:paraId="03D24B47" w14:textId="67B45BF5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vMerge/>
          </w:tcPr>
          <w:p w14:paraId="359EA3D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7212F8F" w14:textId="77777777" w:rsidTr="00A94832">
        <w:trPr>
          <w:trHeight w:val="3285"/>
        </w:trPr>
        <w:tc>
          <w:tcPr>
            <w:tcW w:w="846" w:type="pct"/>
            <w:vMerge/>
            <w:vAlign w:val="center"/>
          </w:tcPr>
          <w:p w14:paraId="728D584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37FC7A6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</w:t>
            </w:r>
          </w:p>
          <w:p w14:paraId="481B05E5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Корпуса ПК. Виды, характеристики, форм-факторы. Основные шины расширения, принцип построения шин, характеристики, параметры</w:t>
            </w:r>
          </w:p>
          <w:p w14:paraId="4FBDECD2" w14:textId="77777777" w:rsidR="00233C1E" w:rsidRPr="001B4FD6" w:rsidRDefault="00233C1E" w:rsidP="00C92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Блоки питания. Виды, характеристики, форм-факторы.</w:t>
            </w:r>
          </w:p>
        </w:tc>
        <w:tc>
          <w:tcPr>
            <w:tcW w:w="428" w:type="pct"/>
          </w:tcPr>
          <w:p w14:paraId="44330AD5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5335F59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FBD27C3" w14:textId="77777777" w:rsidR="00CB527F" w:rsidRPr="00AF3002" w:rsidRDefault="00CB527F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357C0DF" w14:textId="788EF796" w:rsidR="00CB527F" w:rsidRPr="001B4FD6" w:rsidRDefault="00CB527F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4EDDCE98" w14:textId="77777777" w:rsidR="00233C1E" w:rsidRPr="001B4FD6" w:rsidRDefault="00233C1E" w:rsidP="00C92BF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2E4B816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1AFFA4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C81DBB3" w14:textId="77777777" w:rsidTr="00A94832">
        <w:trPr>
          <w:trHeight w:val="288"/>
        </w:trPr>
        <w:tc>
          <w:tcPr>
            <w:tcW w:w="846" w:type="pct"/>
            <w:vMerge/>
            <w:vAlign w:val="center"/>
          </w:tcPr>
          <w:p w14:paraId="4F2A82E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2CEBA404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</w:tcPr>
          <w:p w14:paraId="670002B8" w14:textId="77777777" w:rsidR="00233C1E" w:rsidRPr="00906731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067541D0" w14:textId="61084574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5B6A6A6E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8690FB7" w14:textId="77777777" w:rsidTr="00A94832">
        <w:trPr>
          <w:trHeight w:val="1387"/>
        </w:trPr>
        <w:tc>
          <w:tcPr>
            <w:tcW w:w="846" w:type="pct"/>
            <w:vMerge/>
            <w:vAlign w:val="center"/>
          </w:tcPr>
          <w:p w14:paraId="3CD61E6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D59D824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№1.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Изучение общего устройства ПК</w:t>
            </w:r>
          </w:p>
          <w:p w14:paraId="7AC5E525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№2.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Изучение и диагностика блока питания</w:t>
            </w:r>
          </w:p>
        </w:tc>
        <w:tc>
          <w:tcPr>
            <w:tcW w:w="428" w:type="pct"/>
          </w:tcPr>
          <w:p w14:paraId="14F4B740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0B26E101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D92932A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2B24AE1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3938721E" w14:textId="34E0A4FD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457EABB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78F260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9B2FFD6" w14:textId="5C7D1201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230D830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ECCCB23" w14:textId="77777777" w:rsidTr="00A94832">
        <w:trPr>
          <w:trHeight w:val="221"/>
        </w:trPr>
        <w:tc>
          <w:tcPr>
            <w:tcW w:w="846" w:type="pct"/>
            <w:vMerge w:val="restart"/>
            <w:vAlign w:val="center"/>
          </w:tcPr>
          <w:p w14:paraId="518CCDB3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2.6</w:t>
            </w:r>
          </w:p>
          <w:p w14:paraId="21BC2D49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Запоминающие устройства ЭВМ</w:t>
            </w:r>
          </w:p>
        </w:tc>
        <w:tc>
          <w:tcPr>
            <w:tcW w:w="2237" w:type="pct"/>
          </w:tcPr>
          <w:p w14:paraId="4B221A84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7660215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5" w:type="pct"/>
          </w:tcPr>
          <w:p w14:paraId="60EC6D02" w14:textId="22F2900A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691ED48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B89057C" w14:textId="77777777" w:rsidTr="00A94832">
        <w:trPr>
          <w:trHeight w:val="1629"/>
        </w:trPr>
        <w:tc>
          <w:tcPr>
            <w:tcW w:w="846" w:type="pct"/>
            <w:vMerge/>
            <w:vAlign w:val="center"/>
          </w:tcPr>
          <w:p w14:paraId="7199D41B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56AFA35" w14:textId="77777777" w:rsidR="00233C1E" w:rsidRPr="001B4FD6" w:rsidRDefault="00233C1E" w:rsidP="00861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Прямой доступ к памяти. Прерывания. Драйверы. Спецификация P&amp;P. </w:t>
            </w:r>
          </w:p>
          <w:p w14:paraId="640D9A65" w14:textId="77777777" w:rsidR="00233C1E" w:rsidRPr="001B4FD6" w:rsidRDefault="00233C1E" w:rsidP="00861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</w:t>
            </w:r>
          </w:p>
          <w:p w14:paraId="78E8F80B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Приводы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CD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DVD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BD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).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Разновидности Flash памяти и принцип хранения данных. Накопители Flash-память с USB интерфейсом</w:t>
            </w:r>
          </w:p>
        </w:tc>
        <w:tc>
          <w:tcPr>
            <w:tcW w:w="428" w:type="pct"/>
            <w:vAlign w:val="center"/>
          </w:tcPr>
          <w:p w14:paraId="1C80B8A8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1138C5D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4A0ACDE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57A9678" w14:textId="77777777" w:rsidTr="00A94832">
        <w:trPr>
          <w:trHeight w:val="198"/>
        </w:trPr>
        <w:tc>
          <w:tcPr>
            <w:tcW w:w="846" w:type="pct"/>
            <w:vMerge/>
          </w:tcPr>
          <w:p w14:paraId="72A42A3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1EF4FE84" w14:textId="77777777" w:rsidR="00233C1E" w:rsidRPr="001B4FD6" w:rsidRDefault="00233C1E" w:rsidP="00BC5A01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</w:tcPr>
          <w:p w14:paraId="37D4C2C7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5" w:type="pct"/>
          </w:tcPr>
          <w:p w14:paraId="7841284D" w14:textId="5C780BB0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6B4144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4F011F" w14:textId="77777777" w:rsidTr="00A94832">
        <w:trPr>
          <w:trHeight w:val="221"/>
        </w:trPr>
        <w:tc>
          <w:tcPr>
            <w:tcW w:w="846" w:type="pct"/>
            <w:vMerge/>
          </w:tcPr>
          <w:p w14:paraId="7AEB801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79DCDFE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№3.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Установка и проверка работоспособности НЖМД</w:t>
            </w:r>
          </w:p>
          <w:p w14:paraId="3BF468CF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№4.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Установка и тестирование модулей оперативной памяти.</w:t>
            </w:r>
          </w:p>
          <w:p w14:paraId="2A659761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№5.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Изучение и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диагностика устройств ввода-вывода</w:t>
            </w:r>
          </w:p>
        </w:tc>
        <w:tc>
          <w:tcPr>
            <w:tcW w:w="428" w:type="pct"/>
            <w:vAlign w:val="center"/>
          </w:tcPr>
          <w:p w14:paraId="166D3756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14:paraId="76F0A293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899D46C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076DFD2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3B7531B0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1A0001D5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0D531A81" w14:textId="1995E3E3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482C7D5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DD1281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BFC61D0" w14:textId="17FA3739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6C411F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961B75C" w14:textId="0A1722C6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54C3F9B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682791B" w14:textId="77777777" w:rsidTr="00A94832">
        <w:trPr>
          <w:trHeight w:val="20"/>
        </w:trPr>
        <w:tc>
          <w:tcPr>
            <w:tcW w:w="846" w:type="pct"/>
            <w:vMerge/>
          </w:tcPr>
          <w:p w14:paraId="5AEAEBD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0166480A" w14:textId="77777777" w:rsidR="00233C1E" w:rsidRPr="001B4FD6" w:rsidRDefault="00233C1E" w:rsidP="00FD3574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4BE64C33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сообщение на тему «Режимы работы памяти»</w:t>
            </w:r>
          </w:p>
          <w:p w14:paraId="5D060C94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Составить конспект на тему «Общая структура ПК с подсоединенными периферийными устройствами»</w:t>
            </w:r>
          </w:p>
          <w:p w14:paraId="4C1D7D14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реферат на тему «Обзор современных процессоров ведущих мировых производителей»</w:t>
            </w:r>
          </w:p>
          <w:p w14:paraId="22545703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сообщение на тему «Идентификация и установка процессора»</w:t>
            </w:r>
          </w:p>
          <w:p w14:paraId="189AD367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eastAsia="PMingLiU"/>
                <w:b/>
                <w:bCs/>
              </w:rPr>
            </w:pPr>
            <w:r w:rsidRPr="001B4FD6">
              <w:rPr>
                <w:rStyle w:val="c0"/>
              </w:rPr>
              <w:t>Подготовить презентацию на тему «Параллельные и последовательные порты и их особенности работы»</w:t>
            </w:r>
          </w:p>
        </w:tc>
        <w:tc>
          <w:tcPr>
            <w:tcW w:w="428" w:type="pct"/>
            <w:vAlign w:val="center"/>
          </w:tcPr>
          <w:p w14:paraId="06ACCA92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5" w:type="pct"/>
          </w:tcPr>
          <w:p w14:paraId="2DE406B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FE1DBB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6B5E6E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B67D7F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9D5642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A709112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B7A5C5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0367384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3FA620C" w14:textId="4A57A99B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pct"/>
            <w:vMerge/>
          </w:tcPr>
          <w:p w14:paraId="1790510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9DC2A4B" w14:textId="77777777" w:rsidTr="00A94832">
        <w:trPr>
          <w:trHeight w:val="20"/>
        </w:trPr>
        <w:tc>
          <w:tcPr>
            <w:tcW w:w="3083" w:type="pct"/>
            <w:gridSpan w:val="2"/>
            <w:vAlign w:val="center"/>
          </w:tcPr>
          <w:p w14:paraId="266CAD5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Раздел 3. Периферийные устройства</w:t>
            </w:r>
          </w:p>
        </w:tc>
        <w:tc>
          <w:tcPr>
            <w:tcW w:w="428" w:type="pct"/>
          </w:tcPr>
          <w:p w14:paraId="3241D238" w14:textId="77777777" w:rsidR="00233C1E" w:rsidRPr="00906731" w:rsidRDefault="00233C1E" w:rsidP="0000373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" w:type="pct"/>
          </w:tcPr>
          <w:p w14:paraId="222A875C" w14:textId="643607BD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 w:val="restart"/>
          </w:tcPr>
          <w:p w14:paraId="5497A62B" w14:textId="1859BE70" w:rsidR="00233C1E" w:rsidRPr="001B4FD6" w:rsidRDefault="00233C1E" w:rsidP="00BC31C8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05. ОК 09.</w:t>
            </w:r>
          </w:p>
          <w:p w14:paraId="58CE9FFA" w14:textId="05E2854D" w:rsidR="00233C1E" w:rsidRPr="001B4FD6" w:rsidRDefault="00233C1E" w:rsidP="00BC31C8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</w:tr>
      <w:tr w:rsidR="00233C1E" w:rsidRPr="00566EE5" w14:paraId="5FAE20DB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5E4F250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3.1</w:t>
            </w:r>
          </w:p>
          <w:p w14:paraId="1D4BAC8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Периферийные устройства вычислительной техники</w:t>
            </w:r>
          </w:p>
          <w:p w14:paraId="7B27432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2C476C1C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4B0B3248" w14:textId="77777777" w:rsidR="00233C1E" w:rsidRPr="00906731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0794D245" w14:textId="09190C43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35359E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E68398A" w14:textId="77777777" w:rsidTr="00A94832">
        <w:trPr>
          <w:trHeight w:val="1022"/>
        </w:trPr>
        <w:tc>
          <w:tcPr>
            <w:tcW w:w="846" w:type="pct"/>
            <w:vMerge/>
          </w:tcPr>
          <w:p w14:paraId="362F554A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0E7C8A8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  <w:p w14:paraId="6709A786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Принтеры. 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подключение.</w:t>
            </w:r>
          </w:p>
        </w:tc>
        <w:tc>
          <w:tcPr>
            <w:tcW w:w="428" w:type="pct"/>
          </w:tcPr>
          <w:p w14:paraId="786CBF5B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7EF5F3AD" w14:textId="7A376A6F" w:rsidR="00233C1E" w:rsidRPr="005B1DA3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C922A29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27E0BC7" w14:textId="77777777" w:rsidTr="00906731">
        <w:trPr>
          <w:trHeight w:val="372"/>
        </w:trPr>
        <w:tc>
          <w:tcPr>
            <w:tcW w:w="846" w:type="pct"/>
            <w:vMerge/>
          </w:tcPr>
          <w:p w14:paraId="0F744A63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B5676FA" w14:textId="77777777" w:rsidR="00233C1E" w:rsidRPr="001B4FD6" w:rsidRDefault="00233C1E" w:rsidP="00D7776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3F1F4BCF" w14:textId="77777777" w:rsidR="00233C1E" w:rsidRPr="00906731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  <w:vAlign w:val="center"/>
          </w:tcPr>
          <w:p w14:paraId="2EAC08C3" w14:textId="5A2460F7" w:rsidR="00233C1E" w:rsidRPr="00906731" w:rsidRDefault="00233C1E" w:rsidP="0090673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04" w:type="pct"/>
            <w:vMerge/>
          </w:tcPr>
          <w:p w14:paraId="18D8DC09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32BAD078" w14:textId="77777777" w:rsidTr="00A94832">
        <w:trPr>
          <w:trHeight w:val="372"/>
        </w:trPr>
        <w:tc>
          <w:tcPr>
            <w:tcW w:w="846" w:type="pct"/>
            <w:vMerge/>
          </w:tcPr>
          <w:p w14:paraId="4896A83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6BFEE11" w14:textId="77777777" w:rsidR="00233C1E" w:rsidRPr="001B4FD6" w:rsidRDefault="00233C1E" w:rsidP="00BB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№6.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Изучение и диагностика видеоподсистемы в различных режимах работы.</w:t>
            </w:r>
          </w:p>
          <w:p w14:paraId="1C1CE2D6" w14:textId="77777777" w:rsidR="00233C1E" w:rsidRPr="001B4FD6" w:rsidRDefault="00233C1E" w:rsidP="00BB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№7.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Обслуживание ПК программными средствами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val="en-US" w:eastAsia="ru-RU"/>
              </w:rPr>
              <w:t>Windows</w:t>
            </w:r>
          </w:p>
          <w:p w14:paraId="1B36EB5C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Align w:val="center"/>
          </w:tcPr>
          <w:p w14:paraId="24EFE411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220D2A22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E16188A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0B85D31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1BDC12C5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85" w:type="pct"/>
          </w:tcPr>
          <w:p w14:paraId="64C8CD9B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8722219" w14:textId="7D8F0C0D" w:rsidR="00233C1E" w:rsidRPr="001B4FD6" w:rsidRDefault="00254F92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3D92CF6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619AFF9" w14:textId="77777777" w:rsidR="00233C1E" w:rsidRDefault="00233C1E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74173FF" w14:textId="7DEC9D3B" w:rsidR="00254F92" w:rsidRPr="001B4FD6" w:rsidRDefault="00254F92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050BDA1A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4FFC465" w14:textId="77777777" w:rsidTr="00A94832">
        <w:trPr>
          <w:trHeight w:val="890"/>
        </w:trPr>
        <w:tc>
          <w:tcPr>
            <w:tcW w:w="846" w:type="pct"/>
            <w:vMerge/>
          </w:tcPr>
          <w:p w14:paraId="43DC47D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4BCB814" w14:textId="77777777" w:rsidR="00233C1E" w:rsidRPr="001B4FD6" w:rsidRDefault="00233C1E" w:rsidP="00D7776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6EEC138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Подготовить презентацию на тему «Нестандартные периферийные устройства: шлем виртуальной реальности»</w:t>
            </w:r>
          </w:p>
        </w:tc>
        <w:tc>
          <w:tcPr>
            <w:tcW w:w="428" w:type="pct"/>
            <w:vAlign w:val="center"/>
          </w:tcPr>
          <w:p w14:paraId="10772ED4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474C384F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218F88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30243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8E39EA0" w14:textId="02D2150C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pct"/>
            <w:vMerge/>
          </w:tcPr>
          <w:p w14:paraId="3F492AE7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61387D29" w14:textId="77777777" w:rsidTr="003D7D0A">
        <w:trPr>
          <w:trHeight w:val="1136"/>
        </w:trPr>
        <w:tc>
          <w:tcPr>
            <w:tcW w:w="846" w:type="pct"/>
            <w:vMerge w:val="restart"/>
          </w:tcPr>
          <w:p w14:paraId="131E46CA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3.2</w:t>
            </w:r>
          </w:p>
          <w:p w14:paraId="0B8E5CAC" w14:textId="77777777" w:rsidR="00233C1E" w:rsidRPr="001B4FD6" w:rsidRDefault="00233C1E" w:rsidP="003D7D0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Нестандартные периферийны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е устройства</w:t>
            </w:r>
          </w:p>
        </w:tc>
        <w:tc>
          <w:tcPr>
            <w:tcW w:w="2237" w:type="pct"/>
          </w:tcPr>
          <w:p w14:paraId="6F85E92E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</w:tcPr>
          <w:p w14:paraId="7F4F7A79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271A8266" w14:textId="0F2F20E8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F094212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F4CB7DE" w14:textId="77777777" w:rsidTr="00A94832">
        <w:trPr>
          <w:trHeight w:val="2680"/>
        </w:trPr>
        <w:tc>
          <w:tcPr>
            <w:tcW w:w="846" w:type="pct"/>
            <w:vMerge/>
          </w:tcPr>
          <w:p w14:paraId="4F2678D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11F5CB7C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Нестандартные периферийные устройства: манипуляторы (джойстик, трекбол), дигитайзер, мониторы</w:t>
            </w:r>
          </w:p>
        </w:tc>
        <w:tc>
          <w:tcPr>
            <w:tcW w:w="428" w:type="pct"/>
            <w:vAlign w:val="center"/>
          </w:tcPr>
          <w:p w14:paraId="1D8C1A8F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22E3908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2B735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0F3A4B9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E030CD2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60FB64D" w14:textId="507E0FC0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3D14B9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F2245BA" w14:textId="77777777" w:rsidTr="00A94832">
        <w:trPr>
          <w:trHeight w:val="281"/>
        </w:trPr>
        <w:tc>
          <w:tcPr>
            <w:tcW w:w="3083" w:type="pct"/>
            <w:gridSpan w:val="2"/>
          </w:tcPr>
          <w:p w14:paraId="2D369059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16"/>
              </w:tabs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428" w:type="pct"/>
          </w:tcPr>
          <w:p w14:paraId="214C71DD" w14:textId="1D8847B2" w:rsidR="00233C1E" w:rsidRPr="001B4FD6" w:rsidRDefault="00CB527F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pct"/>
          </w:tcPr>
          <w:p w14:paraId="0CB8E25C" w14:textId="10333363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14:paraId="2BD0AA4E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1490CB7" w14:textId="77777777" w:rsidTr="00A94832">
        <w:trPr>
          <w:trHeight w:val="281"/>
        </w:trPr>
        <w:tc>
          <w:tcPr>
            <w:tcW w:w="3083" w:type="pct"/>
            <w:gridSpan w:val="2"/>
          </w:tcPr>
          <w:p w14:paraId="60D9F724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16"/>
              </w:tabs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28" w:type="pct"/>
          </w:tcPr>
          <w:p w14:paraId="24EB029C" w14:textId="4373682D" w:rsidR="00233C1E" w:rsidRPr="001B4FD6" w:rsidRDefault="00CB527F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pct"/>
          </w:tcPr>
          <w:p w14:paraId="66CFEF0A" w14:textId="1747078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14:paraId="521240B4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A7E39A3" w14:textId="77777777" w:rsidTr="00A94832">
        <w:trPr>
          <w:trHeight w:val="426"/>
        </w:trPr>
        <w:tc>
          <w:tcPr>
            <w:tcW w:w="3083" w:type="pct"/>
            <w:gridSpan w:val="2"/>
          </w:tcPr>
          <w:p w14:paraId="0A797B5C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8" w:type="pct"/>
          </w:tcPr>
          <w:p w14:paraId="717E38B5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5" w:type="pct"/>
          </w:tcPr>
          <w:p w14:paraId="1252721D" w14:textId="00DB762F" w:rsidR="00233C1E" w:rsidRPr="006B11D0" w:rsidRDefault="006B11D0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B11D0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4" w:type="pct"/>
          </w:tcPr>
          <w:p w14:paraId="7FF08DD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775F575" w14:textId="77777777" w:rsidR="00233C1E" w:rsidRPr="001B4FD6" w:rsidRDefault="00233C1E" w:rsidP="00FD3574">
      <w:pPr>
        <w:spacing w:after="0" w:line="360" w:lineRule="auto"/>
        <w:rPr>
          <w:rFonts w:ascii="Times New Roman" w:eastAsia="PMingLiU" w:hAnsi="Times New Roman"/>
          <w:i/>
          <w:lang w:eastAsia="ru-RU"/>
        </w:rPr>
      </w:pPr>
    </w:p>
    <w:p w14:paraId="33568224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18CB637E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4DB48608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2186AFA8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470D9633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3702BB52" w14:textId="7E51A636" w:rsidR="00233C1E" w:rsidRPr="001B4FD6" w:rsidRDefault="00233C1E" w:rsidP="00F729C5">
      <w:pPr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br w:type="page"/>
      </w: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7ED91B04" w14:textId="77777777" w:rsidR="00233C1E" w:rsidRPr="001B4FD6" w:rsidRDefault="00233C1E" w:rsidP="00F72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EE6DAC" w14:textId="77777777" w:rsidR="00233C1E" w:rsidRPr="001B4FD6" w:rsidRDefault="00233C1E" w:rsidP="002B4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4FD6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AF25E2F" w14:textId="77777777" w:rsidR="00233C1E" w:rsidRPr="001B4FD6" w:rsidRDefault="00233C1E" w:rsidP="002B450F">
      <w:pPr>
        <w:tabs>
          <w:tab w:val="left" w:pos="276"/>
        </w:tabs>
        <w:spacing w:after="0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ab/>
        <w:t>Реализация учебной дисциплины требует наличия лаборатории вычислительной техники, архитектуры персонального компьютера и периферийных устройств.</w:t>
      </w:r>
    </w:p>
    <w:p w14:paraId="3F143732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ab/>
        <w:t>Лаборатория оснащена необходимым для реализации учебной дисциплины:</w:t>
      </w:r>
    </w:p>
    <w:p w14:paraId="05965867" w14:textId="77777777" w:rsidR="00233C1E" w:rsidRPr="001B4FD6" w:rsidRDefault="00233C1E" w:rsidP="005A357D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Перечень основного оборудования, учебно-наглядных пособий:</w:t>
      </w:r>
    </w:p>
    <w:p w14:paraId="73CA15B9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комплект мебели для преподавателя,</w:t>
      </w:r>
    </w:p>
    <w:p w14:paraId="2AB03DCA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комплект мебели для обучающихся на 25 посадочных мест,</w:t>
      </w:r>
    </w:p>
    <w:p w14:paraId="463F314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маркерная доска,</w:t>
      </w:r>
    </w:p>
    <w:p w14:paraId="0152EBF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автоматизированные рабочие места на 14 обучающихся, </w:t>
      </w:r>
    </w:p>
    <w:p w14:paraId="6532C41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автоматизированное рабочее место преподавателя, </w:t>
      </w:r>
    </w:p>
    <w:p w14:paraId="67994EAA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сервер (удаленно),</w:t>
      </w:r>
    </w:p>
    <w:p w14:paraId="7F6BD0C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мультимедиа-проектор, </w:t>
      </w:r>
    </w:p>
    <w:p w14:paraId="6635809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экран настенный,</w:t>
      </w:r>
    </w:p>
    <w:p w14:paraId="2D93FFE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тематические стенды, </w:t>
      </w:r>
    </w:p>
    <w:p w14:paraId="21CCCD82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комплект</w:t>
      </w:r>
      <w:r w:rsidRPr="001B4FD6">
        <w:rPr>
          <w:rFonts w:ascii="Times New Roman" w:hAnsi="Times New Roman"/>
          <w:sz w:val="24"/>
          <w:szCs w:val="24"/>
        </w:rPr>
        <w:t xml:space="preserve"> учебно-методической документации,</w:t>
      </w:r>
    </w:p>
    <w:p w14:paraId="48F4BB7C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комплект учебников (учебных пособий),</w:t>
      </w:r>
    </w:p>
    <w:p w14:paraId="6FC953E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лабораторный комплекс «персональный компьютер».</w:t>
      </w:r>
    </w:p>
    <w:p w14:paraId="19A55057" w14:textId="77777777" w:rsidR="00233C1E" w:rsidRPr="001B4FD6" w:rsidRDefault="00233C1E" w:rsidP="005A357D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7607D7B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MicrosoftWindows</w:t>
      </w:r>
      <w:r w:rsidRPr="001B4FD6">
        <w:rPr>
          <w:rFonts w:ascii="Times New Roman" w:hAnsi="Times New Roman"/>
          <w:sz w:val="24"/>
          <w:szCs w:val="24"/>
        </w:rPr>
        <w:t xml:space="preserve"> 10 (лицензия №61046615, авторизованный номер лицензиата 91049631</w:t>
      </w:r>
      <w:r w:rsidRPr="001B4FD6">
        <w:rPr>
          <w:rFonts w:ascii="Times New Roman" w:hAnsi="Times New Roman"/>
          <w:sz w:val="24"/>
          <w:szCs w:val="24"/>
          <w:lang w:val="en-US"/>
        </w:rPr>
        <w:t>ZZE</w:t>
      </w:r>
      <w:r w:rsidRPr="001B4FD6">
        <w:rPr>
          <w:rFonts w:ascii="Times New Roman" w:hAnsi="Times New Roman"/>
          <w:sz w:val="24"/>
          <w:szCs w:val="24"/>
        </w:rPr>
        <w:t>1410),</w:t>
      </w:r>
    </w:p>
    <w:p w14:paraId="25EB9DF0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MicrosoftOffice</w:t>
      </w:r>
      <w:r w:rsidRPr="001B4FD6">
        <w:rPr>
          <w:rFonts w:ascii="Times New Roman" w:hAnsi="Times New Roman"/>
          <w:sz w:val="24"/>
          <w:szCs w:val="24"/>
        </w:rPr>
        <w:t xml:space="preserve"> 2007 (лицензия №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42322823),</w:t>
      </w:r>
    </w:p>
    <w:p w14:paraId="5B16CFD6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1B4FD6">
        <w:rPr>
          <w:rFonts w:ascii="Times New Roman" w:hAnsi="Times New Roman"/>
          <w:sz w:val="24"/>
          <w:szCs w:val="24"/>
        </w:rPr>
        <w:t>Лицензионное</w:t>
      </w:r>
      <w:r w:rsidRPr="001B4F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B4FD6">
        <w:rPr>
          <w:rFonts w:ascii="Times New Roman" w:hAnsi="Times New Roman"/>
          <w:sz w:val="24"/>
          <w:szCs w:val="24"/>
        </w:rPr>
        <w:t>соглашение</w:t>
      </w:r>
      <w:r w:rsidRPr="001B4FD6">
        <w:rPr>
          <w:rFonts w:ascii="Times New Roman" w:hAnsi="Times New Roman"/>
          <w:sz w:val="24"/>
          <w:szCs w:val="24"/>
          <w:lang w:val="en-US"/>
        </w:rPr>
        <w:t xml:space="preserve"> № </w:t>
      </w:r>
      <w:r w:rsidRPr="001B4FD6">
        <w:rPr>
          <w:rFonts w:ascii="Times New Roman" w:hAnsi="Times New Roman"/>
          <w:sz w:val="24"/>
          <w:szCs w:val="24"/>
        </w:rPr>
        <w:t>ДОА</w:t>
      </w:r>
      <w:r w:rsidRPr="001B4FD6">
        <w:rPr>
          <w:rFonts w:ascii="Times New Roman" w:hAnsi="Times New Roman"/>
          <w:sz w:val="24"/>
          <w:szCs w:val="24"/>
          <w:lang w:val="en-US"/>
        </w:rPr>
        <w:t>300419/1-1/175),</w:t>
      </w:r>
    </w:p>
    <w:p w14:paraId="153021CE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EclipseIDEforJavaEEDevelopers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9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eclipse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downloads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packages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release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neon</w:t>
        </w:r>
        <w:r w:rsidRPr="001B4FD6">
          <w:rPr>
            <w:rFonts w:ascii="Times New Roman" w:hAnsi="Times New Roman"/>
            <w:sz w:val="24"/>
            <w:szCs w:val="24"/>
          </w:rPr>
          <w:t>/1/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eclipse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ide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java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developers</w:t>
        </w:r>
      </w:hyperlink>
    </w:p>
    <w:p w14:paraId="728DA63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.</w:t>
      </w:r>
      <w:r w:rsidRPr="001B4FD6">
        <w:rPr>
          <w:rFonts w:ascii="Times New Roman" w:hAnsi="Times New Roman"/>
          <w:sz w:val="24"/>
          <w:szCs w:val="24"/>
          <w:lang w:val="en-US"/>
        </w:rPr>
        <w:t>NETFrameworkJDK</w:t>
      </w:r>
      <w:r w:rsidRPr="001B4FD6">
        <w:rPr>
          <w:rFonts w:ascii="Times New Roman" w:hAnsi="Times New Roman"/>
          <w:sz w:val="24"/>
          <w:szCs w:val="24"/>
        </w:rPr>
        <w:t xml:space="preserve"> 8 (свободно распространяемое программное обеспечение) </w:t>
      </w:r>
      <w:hyperlink r:id="rId10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B4FD6">
          <w:rPr>
            <w:rFonts w:ascii="Times New Roman" w:hAnsi="Times New Roman"/>
            <w:sz w:val="24"/>
            <w:szCs w:val="24"/>
          </w:rPr>
          <w:t>?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B4FD6">
          <w:rPr>
            <w:rFonts w:ascii="Times New Roman" w:hAnsi="Times New Roman"/>
            <w:sz w:val="24"/>
            <w:szCs w:val="24"/>
          </w:rPr>
          <w:t>=.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NETFramework</w:t>
        </w:r>
      </w:hyperlink>
    </w:p>
    <w:p w14:paraId="3F2F5A29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MicrosoftSQLServerExpressEdition</w:t>
      </w:r>
      <w:r w:rsidRPr="001B4FD6">
        <w:rPr>
          <w:rFonts w:ascii="Times New Roman" w:hAnsi="Times New Roman"/>
          <w:sz w:val="24"/>
          <w:szCs w:val="24"/>
        </w:rPr>
        <w:t xml:space="preserve"> 9 (свободно распространяемое программное обеспечение)</w:t>
      </w:r>
      <w:hyperlink r:id="rId11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B4FD6">
          <w:rPr>
            <w:rFonts w:ascii="Times New Roman" w:hAnsi="Times New Roman"/>
            <w:sz w:val="24"/>
            <w:szCs w:val="24"/>
          </w:rPr>
          <w:t>?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B4FD6">
          <w:rPr>
            <w:rFonts w:ascii="Times New Roman" w:hAnsi="Times New Roman"/>
            <w:sz w:val="24"/>
            <w:szCs w:val="24"/>
          </w:rPr>
          <w:t>=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SQL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Server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Express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Edition</w:t>
        </w:r>
      </w:hyperlink>
    </w:p>
    <w:p w14:paraId="16A2B53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MySQLInstallerforWindows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2" w:history="1">
        <w:r w:rsidRPr="001B4FD6">
          <w:rPr>
            <w:rFonts w:ascii="Times New Roman" w:hAnsi="Times New Roman"/>
            <w:sz w:val="24"/>
            <w:szCs w:val="24"/>
          </w:rPr>
          <w:t>https://dev.mysql.com/downloads/installer/</w:t>
        </w:r>
      </w:hyperlink>
    </w:p>
    <w:p w14:paraId="7B0F663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NetBeans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3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netbeans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1B4FD6">
          <w:rPr>
            <w:rFonts w:ascii="Times New Roman" w:hAnsi="Times New Roman"/>
            <w:sz w:val="24"/>
            <w:szCs w:val="24"/>
          </w:rPr>
          <w:t>/</w:t>
        </w:r>
      </w:hyperlink>
    </w:p>
    <w:p w14:paraId="18D0EDE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MicrosoftSQLServerJavaConnector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4" w:history="1">
        <w:r w:rsidRPr="001B4FD6">
          <w:rPr>
            <w:rFonts w:ascii="Times New Roman" w:hAnsi="Times New Roman"/>
            <w:sz w:val="24"/>
            <w:szCs w:val="24"/>
          </w:rPr>
          <w:t>https://docs.microsoft.com/ru-ru/sql/connect/jdbc/download-microsoft-jdbc-driver-for-sql-server?view=sql-server-ver15</w:t>
        </w:r>
      </w:hyperlink>
    </w:p>
    <w:p w14:paraId="22445B84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AndroidStudio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 </w:t>
      </w:r>
      <w:hyperlink r:id="rId15" w:history="1">
        <w:r w:rsidRPr="001B4FD6">
          <w:rPr>
            <w:rFonts w:ascii="Times New Roman" w:hAnsi="Times New Roman"/>
            <w:sz w:val="24"/>
            <w:szCs w:val="24"/>
          </w:rPr>
          <w:t>https://androidstudio.ru/</w:t>
        </w:r>
      </w:hyperlink>
    </w:p>
    <w:p w14:paraId="33779632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IntelliJIDEA</w:t>
      </w:r>
      <w:r w:rsidRPr="001B4FD6">
        <w:rPr>
          <w:rFonts w:ascii="Times New Roman" w:hAnsi="Times New Roman"/>
          <w:sz w:val="24"/>
          <w:szCs w:val="24"/>
        </w:rPr>
        <w:t xml:space="preserve"> 9 (свободно распространяемое программное обеспечение) </w:t>
      </w:r>
      <w:hyperlink r:id="rId16" w:anchor="type=ide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jetbrains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products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html</w:t>
        </w:r>
        <w:r w:rsidRPr="001B4FD6">
          <w:rPr>
            <w:rFonts w:ascii="Times New Roman" w:hAnsi="Times New Roman"/>
            <w:sz w:val="24"/>
            <w:szCs w:val="24"/>
          </w:rPr>
          <w:t>#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type</w:t>
        </w:r>
        <w:r w:rsidRPr="001B4FD6">
          <w:rPr>
            <w:rFonts w:ascii="Times New Roman" w:hAnsi="Times New Roman"/>
            <w:sz w:val="24"/>
            <w:szCs w:val="24"/>
          </w:rPr>
          <w:t>=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ide</w:t>
        </w:r>
      </w:hyperlink>
    </w:p>
    <w:p w14:paraId="0DC9BB5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Visual Studio Community (Бесплатная версия)</w:t>
      </w:r>
    </w:p>
    <w:p w14:paraId="0F246414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SQL Server Management Studio (Бесплатная версия)</w:t>
      </w:r>
    </w:p>
    <w:p w14:paraId="02200F96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Embarcodero Delphi. Community (Бесплатная версия),</w:t>
      </w:r>
    </w:p>
    <w:p w14:paraId="2302A970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Lazarus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обеспечение),</w:t>
      </w:r>
    </w:p>
    <w:p w14:paraId="382AED2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ABCPascal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обеспечение).</w:t>
      </w:r>
    </w:p>
    <w:p w14:paraId="61D8DC3D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5FFA7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D8E4C" w14:textId="77777777" w:rsidR="00233C1E" w:rsidRPr="001B4FD6" w:rsidRDefault="00233C1E" w:rsidP="00F729C5">
      <w:pPr>
        <w:suppressAutoHyphens/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>3.2. Информационное обеспечение обучения</w:t>
      </w:r>
    </w:p>
    <w:p w14:paraId="7F38D146" w14:textId="77777777" w:rsidR="00233C1E" w:rsidRPr="001B4FD6" w:rsidRDefault="00233C1E" w:rsidP="00F729C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1C15833" w14:textId="77777777" w:rsidR="00233C1E" w:rsidRPr="001B4FD6" w:rsidRDefault="00233C1E" w:rsidP="00FD3574">
      <w:pPr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31617A6A" w14:textId="77777777" w:rsidR="00233C1E" w:rsidRPr="001B4FD6" w:rsidRDefault="00233C1E" w:rsidP="00F729C5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Основные источники:</w:t>
      </w:r>
    </w:p>
    <w:p w14:paraId="03A1FED7" w14:textId="77777777" w:rsidR="00233C1E" w:rsidRPr="001B4FD6" w:rsidRDefault="00233C1E" w:rsidP="00F729C5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8BA38C5" w14:textId="77777777" w:rsidR="00233C1E" w:rsidRPr="001B4FD6" w:rsidRDefault="00233C1E" w:rsidP="00F729C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Hlk53789386"/>
      <w:r w:rsidRPr="001B4FD6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1B20E663" w14:textId="77777777" w:rsidR="00233C1E" w:rsidRPr="001B4FD6" w:rsidRDefault="00233C1E" w:rsidP="00A30843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Максимов, Н. В. Архитектура ЭВМ и вычислительных систем : учебник / Н.В. Максимов, Т.Л. Партыка, И.И. Попов. — 5-е изд., перераб. и доп. — Москва : ФОРУМ : ИНФРА-М, 2020. — 511 с. — (Среднее профессиональное образование). - ISBN 978-5-00091-511-0. - Текст : электронный. - URL: </w:t>
      </w:r>
      <w:hyperlink r:id="rId17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https://znanium.com/catalog/product/1079429</w:t>
        </w:r>
      </w:hyperlink>
    </w:p>
    <w:p w14:paraId="58333184" w14:textId="77777777" w:rsidR="00233C1E" w:rsidRPr="001B4FD6" w:rsidRDefault="00233C1E" w:rsidP="00A30843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Емельянова, Н. З. Устройство и функционирование информационных систем : учебное пособие / Н. З. Емельянова, Т. Л. Партыка, И. И. Попов. - 2-e изд., перераб. и доп. - Москва : ФОРУМ, 2020. - 448 с. - (Профессиональное образование). - ISBN 978-5-91134-662-1. - Текст : электронный. - URL: </w:t>
      </w:r>
      <w:hyperlink r:id="rId18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https://znanium.com/catalog/product/1052254</w:t>
        </w:r>
      </w:hyperlink>
    </w:p>
    <w:bookmarkEnd w:id="3"/>
    <w:p w14:paraId="3EFF6EB8" w14:textId="77777777" w:rsidR="00233C1E" w:rsidRPr="001B4FD6" w:rsidRDefault="00233C1E" w:rsidP="00A30843">
      <w:pPr>
        <w:pStyle w:val="a7"/>
        <w:spacing w:after="200" w:line="276" w:lineRule="auto"/>
        <w:ind w:left="144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847538C" w14:textId="77777777" w:rsidR="00233C1E" w:rsidRPr="001B4FD6" w:rsidRDefault="00233C1E" w:rsidP="002B54B0">
      <w:pPr>
        <w:pStyle w:val="a7"/>
        <w:spacing w:after="200" w:line="276" w:lineRule="auto"/>
        <w:ind w:left="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Дополнительные источники:</w:t>
      </w:r>
    </w:p>
    <w:p w14:paraId="135CFF5F" w14:textId="77777777" w:rsidR="00233C1E" w:rsidRPr="001B4FD6" w:rsidRDefault="00233C1E" w:rsidP="00A30843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 xml:space="preserve">3.2.4. </w:t>
      </w:r>
      <w:r w:rsidRPr="001B4FD6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ресурсы):</w:t>
      </w:r>
    </w:p>
    <w:p w14:paraId="71BDAD5C" w14:textId="77777777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Колдаев, В. Д. Архитектура ЭВМ : учебное пособие / В.Д. Колдаев, С.А. Лупин. — Москва : ФОРУМ : ИНФРА-М, 2021. — 383 с. — (Среднее профессиональное образование). - ISBN 978-5-8199-0868-6. - Текст : электронный. - URL: </w:t>
      </w:r>
      <w:hyperlink r:id="rId19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https://znanium.com/catalog/product/1136788</w:t>
        </w:r>
      </w:hyperlink>
    </w:p>
    <w:p w14:paraId="14B09810" w14:textId="77777777" w:rsidR="00233C1E" w:rsidRPr="001B4FD6" w:rsidRDefault="00233C1E" w:rsidP="002B54B0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hAnsi="Times New Roman"/>
          <w:iCs/>
          <w:sz w:val="24"/>
          <w:szCs w:val="24"/>
          <w:shd w:val="clear" w:color="auto" w:fill="FFFFFF"/>
        </w:rPr>
        <w:t>Новожилов, О. П. 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Архитектура компьютерных систем в 2 ч. Часть 1 : учебное пособие для среднего профессионального образования / О. П. Новожилов. — Москва : Издательство Юрайт, 2020. — 276 с. — (Профессиональное образование). — ISBN 978-5-534-10299-4. — Текст : электронный // ЭБС Юрайт [сайт]. — URL: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20" w:tgtFrame="_blank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https://urait.ru/bcode/456521</w:t>
        </w:r>
      </w:hyperlink>
    </w:p>
    <w:p w14:paraId="55C6582E" w14:textId="77777777" w:rsidR="00233C1E" w:rsidRPr="001B4FD6" w:rsidRDefault="00233C1E" w:rsidP="002B54B0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Style w:val="af"/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iCs/>
          <w:sz w:val="24"/>
          <w:szCs w:val="24"/>
          <w:shd w:val="clear" w:color="auto" w:fill="FFFFFF"/>
        </w:rPr>
        <w:t>Новожилов, О. П. 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Архитектура компьютерных систем в 2 ч. Часть 2 : учебное пособие для среднего профессионального образования / О. П. Новожилов. — Москва : Издательство Юрайт, 2020. — 246 с. — (Профессиональное образование). — ISBN 978-5-534-10301-4. — Текст : электронный // ЭБС Юрайт [сайт]. — URL: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21" w:tgtFrame="_blank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https://urait.ru/bcode/456522</w:t>
        </w:r>
      </w:hyperlink>
    </w:p>
    <w:p w14:paraId="3531C9A8" w14:textId="77777777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Партыка, Т. Л. Вычислительная техника : учебное пособие / Т.Л. Партыка, И.И. Попов. — 3-е изд., перераб. и доп. — Москва : ФОРУМ : ИНФРА-М, 2020. — 445 с. : ил. — (Среднее профессиональное образование). - ISBN 978-5-00091-510-3. - Текст : электронный. - URL: </w:t>
      </w:r>
      <w:hyperlink r:id="rId22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https://znanium.com/catalog/product/1060368</w:t>
        </w:r>
      </w:hyperlink>
    </w:p>
    <w:p w14:paraId="52120FEA" w14:textId="641EF8FA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Степина, В. В. Архитектура ЭВМ и вычислительные системы : учебник / В.В. Степина. — Москва : КУРС: ИНФРА-М, </w:t>
      </w:r>
      <w:r w:rsidR="008C3C00">
        <w:rPr>
          <w:sz w:val="24"/>
          <w:szCs w:val="24"/>
          <w:shd w:val="clear" w:color="auto" w:fill="FFFFFF"/>
        </w:rPr>
        <w:t>2021</w:t>
      </w:r>
      <w:r w:rsidRPr="001B4FD6">
        <w:rPr>
          <w:sz w:val="24"/>
          <w:szCs w:val="24"/>
          <w:shd w:val="clear" w:color="auto" w:fill="FFFFFF"/>
        </w:rPr>
        <w:t xml:space="preserve">. — 384 с. — (Среднее профессиональное образование). - ISBN 978-5-906923-07-3. - Текст : электронный. - URL: </w:t>
      </w:r>
      <w:hyperlink r:id="rId23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https://znanium.com/catalog/product/1038451</w:t>
        </w:r>
      </w:hyperlink>
    </w:p>
    <w:p w14:paraId="19F974B4" w14:textId="77777777" w:rsidR="00233C1E" w:rsidRPr="001B4FD6" w:rsidRDefault="00233C1E" w:rsidP="00A30843">
      <w:pPr>
        <w:shd w:val="clear" w:color="auto" w:fill="FFFFFF"/>
        <w:spacing w:after="0" w:line="240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8B399E7" w14:textId="77457B16" w:rsidR="00233C1E" w:rsidRPr="001B4FD6" w:rsidRDefault="00233C1E" w:rsidP="008C3C00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1D2426AF" w14:textId="77777777" w:rsidR="00233C1E" w:rsidRPr="001B4FD6" w:rsidRDefault="00233C1E" w:rsidP="00E26B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_Toc283296937"/>
      <w:r w:rsidRPr="001B4FD6">
        <w:rPr>
          <w:rFonts w:ascii="Times New Roman" w:hAnsi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устного опроса, а также </w:t>
      </w:r>
      <w:bookmarkEnd w:id="4"/>
      <w:r w:rsidRPr="001B4FD6">
        <w:rPr>
          <w:rFonts w:ascii="Times New Roman" w:hAnsi="Times New Roman"/>
          <w:sz w:val="28"/>
          <w:szCs w:val="28"/>
        </w:rPr>
        <w:t>подготовки и защиты рефератов, докладов, сообщений.</w:t>
      </w:r>
    </w:p>
    <w:p w14:paraId="0EECD37B" w14:textId="77777777" w:rsidR="00233C1E" w:rsidRPr="001B4FD6" w:rsidRDefault="00233C1E" w:rsidP="00E26B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E79C93C" w14:textId="77777777" w:rsidR="00233C1E" w:rsidRPr="001B4FD6" w:rsidRDefault="00233C1E" w:rsidP="00F9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Текущий контроль проводится в форме входной контрольной работы, проверки подготовки рефератов, докладов и сообщений по заданной тематике, защиты выполнения практических работ, устного опроса, тестирования.</w:t>
      </w:r>
    </w:p>
    <w:p w14:paraId="1129DB71" w14:textId="77777777" w:rsidR="00233C1E" w:rsidRPr="001B4FD6" w:rsidRDefault="00233C1E" w:rsidP="009005D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Промежуточная аттестация проводится в форме экзамена в 3 семестре.</w:t>
      </w:r>
    </w:p>
    <w:p w14:paraId="0DD42CF6" w14:textId="77777777" w:rsidR="00233C1E" w:rsidRPr="001B4FD6" w:rsidRDefault="00233C1E" w:rsidP="009005D6">
      <w:pPr>
        <w:spacing w:after="0" w:line="240" w:lineRule="auto"/>
        <w:ind w:firstLine="708"/>
        <w:rPr>
          <w:rFonts w:eastAsia="PMingLiU"/>
          <w:lang w:eastAsia="ru-RU"/>
        </w:rPr>
      </w:pP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98"/>
        <w:gridCol w:w="2468"/>
      </w:tblGrid>
      <w:tr w:rsidR="00233C1E" w:rsidRPr="00566EE5" w14:paraId="2F9101B2" w14:textId="77777777" w:rsidTr="008C3C00">
        <w:trPr>
          <w:tblHeader/>
        </w:trPr>
        <w:tc>
          <w:tcPr>
            <w:tcW w:w="3085" w:type="dxa"/>
            <w:vAlign w:val="center"/>
          </w:tcPr>
          <w:p w14:paraId="1FCD819B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bookmarkStart w:id="5" w:name="_Hlk53778471"/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29F1DF8B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14:paraId="3F198EDE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14:paraId="528ABD67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233C1E" w:rsidRPr="00566EE5" w14:paraId="5844D3EF" w14:textId="77777777" w:rsidTr="008C3C00">
        <w:trPr>
          <w:trHeight w:val="2265"/>
          <w:tblHeader/>
        </w:trPr>
        <w:tc>
          <w:tcPr>
            <w:tcW w:w="3085" w:type="dxa"/>
          </w:tcPr>
          <w:p w14:paraId="68FAC501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14:paraId="7764B22B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З.1 базовые понятия и основные принципы построения архитектур вычислительных систем; </w:t>
            </w:r>
          </w:p>
          <w:p w14:paraId="6D1410A8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З.2 типы вычислительных систем и их архитектурные особенности;</w:t>
            </w:r>
          </w:p>
          <w:p w14:paraId="35CFF2BF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З.3 организацию и принцип работы </w:t>
            </w:r>
          </w:p>
          <w:p w14:paraId="05A04AA7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14:paraId="715CA429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З.4 процессы обработки информации на всех уровнях компьютерных архитектур; </w:t>
            </w:r>
          </w:p>
          <w:p w14:paraId="0A129B47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З.5 основные компоненты программного обеспечения компьютерных систем;</w:t>
            </w:r>
          </w:p>
          <w:p w14:paraId="06DBB94E" w14:textId="77777777" w:rsidR="00233C1E" w:rsidRPr="001B4FD6" w:rsidRDefault="00233C1E" w:rsidP="00FE6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З.6 основные принципы управления ресурсами и организации доступа к этим ресурсам</w:t>
            </w:r>
          </w:p>
          <w:p w14:paraId="366095E4" w14:textId="77777777" w:rsidR="00233C1E" w:rsidRPr="001B4FD6" w:rsidRDefault="00233C1E" w:rsidP="00FE6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14:paraId="1EF3F674" w14:textId="2185EE1D" w:rsidR="00233C1E" w:rsidRPr="001B4FD6" w:rsidRDefault="00233C1E" w:rsidP="008C3C0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05, ОК 09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 xml:space="preserve"> ЛР 4, 7, 10, 13-16</w:t>
            </w:r>
          </w:p>
        </w:tc>
        <w:tc>
          <w:tcPr>
            <w:tcW w:w="3798" w:type="dxa"/>
            <w:vMerge w:val="restart"/>
          </w:tcPr>
          <w:p w14:paraId="10427FC2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знания основных принципов построения архитектур и вычислительных систем, основных логических элементов ЭВМ.</w:t>
            </w:r>
          </w:p>
          <w:p w14:paraId="622BF11E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Осваивает назначение и принцип работы виртуального устройства преобразователя.</w:t>
            </w:r>
          </w:p>
          <w:p w14:paraId="4ACDFC37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знания устройств передачи данных и основных принципов вычислений</w:t>
            </w:r>
          </w:p>
          <w:p w14:paraId="5B51AE88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7A18E77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BE35D1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 xml:space="preserve">«Удовлетворительно» - теоретическое содержание курса освоено частично, но пробелы не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lastRenderedPageBreak/>
              <w:t>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C784BB3" w14:textId="77777777" w:rsidR="00233C1E" w:rsidRPr="001B4FD6" w:rsidRDefault="00233C1E" w:rsidP="00FB05F8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14:paraId="4DFCD8E9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781A3609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входной контрольной работы;</w:t>
            </w:r>
          </w:p>
          <w:p w14:paraId="2097FDD8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рефератов, докладов, сообщений;</w:t>
            </w:r>
          </w:p>
          <w:p w14:paraId="01F203A4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14:paraId="3C825896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устного опроса;</w:t>
            </w:r>
          </w:p>
          <w:p w14:paraId="6F8D3A33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17FEA0DA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1E6D9B72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6DF12C7E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233C1E" w:rsidRPr="00566EE5" w14:paraId="1D38B28F" w14:textId="77777777" w:rsidTr="008C3C00">
        <w:trPr>
          <w:trHeight w:val="5810"/>
          <w:tblHeader/>
        </w:trPr>
        <w:tc>
          <w:tcPr>
            <w:tcW w:w="3085" w:type="dxa"/>
          </w:tcPr>
          <w:p w14:paraId="638362E5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</w:tcPr>
          <w:p w14:paraId="4275DAA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</w:p>
        </w:tc>
        <w:tc>
          <w:tcPr>
            <w:tcW w:w="2468" w:type="dxa"/>
            <w:vMerge/>
          </w:tcPr>
          <w:p w14:paraId="3E535034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E" w:rsidRPr="00566EE5" w14:paraId="10D2EEDE" w14:textId="77777777" w:rsidTr="008C3C00">
        <w:trPr>
          <w:trHeight w:val="4958"/>
        </w:trPr>
        <w:tc>
          <w:tcPr>
            <w:tcW w:w="3085" w:type="dxa"/>
          </w:tcPr>
          <w:p w14:paraId="2326DF5C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14:paraId="255383DF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У.1 получать информацию о параметрах компьютерной системы; </w:t>
            </w:r>
          </w:p>
          <w:p w14:paraId="0FF6C560" w14:textId="77777777" w:rsidR="00233C1E" w:rsidRPr="001B4FD6" w:rsidRDefault="00233C1E" w:rsidP="00FE6E7D">
            <w:pPr>
              <w:spacing w:after="0" w:line="276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08FEB2AB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</w:rPr>
              <w:t>У.3 производить инсталляцию и настройку программного обеспечения компьютерных систем</w:t>
            </w:r>
          </w:p>
          <w:p w14:paraId="2E1905D7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</w:p>
          <w:p w14:paraId="0F161EFB" w14:textId="3193B43E" w:rsidR="00233C1E" w:rsidRPr="001B4FD6" w:rsidRDefault="00233C1E" w:rsidP="008C3C00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05, ОК 09, ОК 10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 xml:space="preserve"> ЛР 4, 7, 10, 13-16</w:t>
            </w:r>
          </w:p>
        </w:tc>
        <w:tc>
          <w:tcPr>
            <w:tcW w:w="3798" w:type="dxa"/>
          </w:tcPr>
          <w:p w14:paraId="5EAF2DE4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определять структурную схему ПК и принципы взаимодействия ПК, и принципы взаимодействия устройств компьютера.</w:t>
            </w:r>
          </w:p>
          <w:p w14:paraId="01807234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работать с оборудованием, подбирать оптимальную конфигурацию компьютера для различных областей, распознавать основные узлы ПК.</w:t>
            </w:r>
          </w:p>
          <w:p w14:paraId="37A9D75C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работать с настройкой программного обеспечения.</w:t>
            </w:r>
          </w:p>
          <w:p w14:paraId="09B7AD2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67B8AF6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C8EE39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lastRenderedPageBreak/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0BF25F4" w14:textId="77777777" w:rsidR="00233C1E" w:rsidRPr="001B4FD6" w:rsidRDefault="00233C1E" w:rsidP="00FB05F8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</w:tcPr>
          <w:p w14:paraId="401FB74A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1BC76DD3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входной контрольной работы;</w:t>
            </w:r>
          </w:p>
          <w:p w14:paraId="4CCCF1B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рефератов, докладов, сообщений;</w:t>
            </w:r>
          </w:p>
          <w:p w14:paraId="6D621747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14:paraId="6723ED2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устного опроса;</w:t>
            </w:r>
          </w:p>
          <w:p w14:paraId="684E2D2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1A2773FC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76994836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71742C43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bookmarkEnd w:id="5"/>
    </w:tbl>
    <w:p w14:paraId="07227D1D" w14:textId="77777777" w:rsidR="00233C1E" w:rsidRPr="001B4FD6" w:rsidRDefault="00233C1E" w:rsidP="00C931E1"/>
    <w:sectPr w:rsidR="00233C1E" w:rsidRPr="001B4FD6" w:rsidSect="00FD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5D1AB" w14:textId="77777777" w:rsidR="0041406D" w:rsidRDefault="0041406D" w:rsidP="00FD3574">
      <w:pPr>
        <w:spacing w:after="0" w:line="240" w:lineRule="auto"/>
      </w:pPr>
      <w:r>
        <w:separator/>
      </w:r>
    </w:p>
  </w:endnote>
  <w:endnote w:type="continuationSeparator" w:id="0">
    <w:p w14:paraId="69D81C55" w14:textId="77777777" w:rsidR="0041406D" w:rsidRDefault="0041406D" w:rsidP="00FD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8A56E" w14:textId="3648249B" w:rsidR="00233C1E" w:rsidRDefault="00827B92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F2670">
      <w:rPr>
        <w:noProof/>
      </w:rPr>
      <w:t>4</w:t>
    </w:r>
    <w:r>
      <w:rPr>
        <w:noProof/>
      </w:rPr>
      <w:fldChar w:fldCharType="end"/>
    </w:r>
  </w:p>
  <w:p w14:paraId="228F4381" w14:textId="77777777" w:rsidR="00233C1E" w:rsidRDefault="00233C1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21D77" w14:textId="77777777" w:rsidR="0041406D" w:rsidRDefault="0041406D" w:rsidP="00FD3574">
      <w:pPr>
        <w:spacing w:after="0" w:line="240" w:lineRule="auto"/>
      </w:pPr>
      <w:r>
        <w:separator/>
      </w:r>
    </w:p>
  </w:footnote>
  <w:footnote w:type="continuationSeparator" w:id="0">
    <w:p w14:paraId="570D94C4" w14:textId="77777777" w:rsidR="0041406D" w:rsidRDefault="0041406D" w:rsidP="00FD3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 w15:restartNumberingAfterBreak="0">
    <w:nsid w:val="05E425E6"/>
    <w:multiLevelType w:val="multilevel"/>
    <w:tmpl w:val="44AE1C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2522E"/>
    <w:multiLevelType w:val="hybridMultilevel"/>
    <w:tmpl w:val="3E28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1A53EB"/>
    <w:multiLevelType w:val="hybridMultilevel"/>
    <w:tmpl w:val="6204C2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37CD6F93"/>
    <w:multiLevelType w:val="hybridMultilevel"/>
    <w:tmpl w:val="D512D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5214E7"/>
    <w:multiLevelType w:val="hybridMultilevel"/>
    <w:tmpl w:val="2A34611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3B016523"/>
    <w:multiLevelType w:val="hybridMultilevel"/>
    <w:tmpl w:val="9B849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3B934781"/>
    <w:multiLevelType w:val="hybridMultilevel"/>
    <w:tmpl w:val="AF98E406"/>
    <w:lvl w:ilvl="0" w:tplc="0419000F">
      <w:start w:val="1"/>
      <w:numFmt w:val="decimal"/>
      <w:lvlText w:val="%1."/>
      <w:lvlJc w:val="left"/>
      <w:pPr>
        <w:ind w:left="107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9" w15:restartNumberingAfterBreak="0">
    <w:nsid w:val="3DD4322B"/>
    <w:multiLevelType w:val="hybridMultilevel"/>
    <w:tmpl w:val="9B849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63758D"/>
    <w:multiLevelType w:val="hybridMultilevel"/>
    <w:tmpl w:val="CE5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48306A1"/>
    <w:multiLevelType w:val="multilevel"/>
    <w:tmpl w:val="F83814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BD774A"/>
    <w:multiLevelType w:val="multilevel"/>
    <w:tmpl w:val="33DA9CF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4E5CC3"/>
    <w:multiLevelType w:val="hybridMultilevel"/>
    <w:tmpl w:val="B8A41E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B30C3"/>
    <w:multiLevelType w:val="hybridMultilevel"/>
    <w:tmpl w:val="29040C08"/>
    <w:lvl w:ilvl="0" w:tplc="F4DE7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 w15:restartNumberingAfterBreak="0">
    <w:nsid w:val="5FC72FB5"/>
    <w:multiLevelType w:val="hybridMultilevel"/>
    <w:tmpl w:val="D8666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  <w:rPr>
        <w:rFonts w:cs="Times New Roman"/>
      </w:rPr>
    </w:lvl>
  </w:abstractNum>
  <w:abstractNum w:abstractNumId="20" w15:restartNumberingAfterBreak="0">
    <w:nsid w:val="6A6C05F3"/>
    <w:multiLevelType w:val="hybridMultilevel"/>
    <w:tmpl w:val="6526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AF2E65"/>
    <w:multiLevelType w:val="hybridMultilevel"/>
    <w:tmpl w:val="3C1A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D352DF"/>
    <w:multiLevelType w:val="hybridMultilevel"/>
    <w:tmpl w:val="DB1A2A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7ECE052C"/>
    <w:multiLevelType w:val="hybridMultilevel"/>
    <w:tmpl w:val="A3FC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18"/>
  </w:num>
  <w:num w:numId="5">
    <w:abstractNumId w:val="23"/>
  </w:num>
  <w:num w:numId="6">
    <w:abstractNumId w:val="7"/>
  </w:num>
  <w:num w:numId="7">
    <w:abstractNumId w:val="20"/>
  </w:num>
  <w:num w:numId="8">
    <w:abstractNumId w:val="8"/>
  </w:num>
  <w:num w:numId="9">
    <w:abstractNumId w:val="0"/>
  </w:num>
  <w:num w:numId="10">
    <w:abstractNumId w:val="13"/>
  </w:num>
  <w:num w:numId="11">
    <w:abstractNumId w:val="15"/>
  </w:num>
  <w:num w:numId="12">
    <w:abstractNumId w:val="19"/>
  </w:num>
  <w:num w:numId="13">
    <w:abstractNumId w:val="16"/>
  </w:num>
  <w:num w:numId="14">
    <w:abstractNumId w:val="5"/>
  </w:num>
  <w:num w:numId="15">
    <w:abstractNumId w:val="10"/>
  </w:num>
  <w:num w:numId="16">
    <w:abstractNumId w:val="12"/>
  </w:num>
  <w:num w:numId="17">
    <w:abstractNumId w:val="1"/>
  </w:num>
  <w:num w:numId="18">
    <w:abstractNumId w:val="4"/>
  </w:num>
  <w:num w:numId="19">
    <w:abstractNumId w:val="2"/>
  </w:num>
  <w:num w:numId="20">
    <w:abstractNumId w:val="22"/>
  </w:num>
  <w:num w:numId="21">
    <w:abstractNumId w:val="9"/>
  </w:num>
  <w:num w:numId="22">
    <w:abstractNumId w:val="11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3574"/>
    <w:rsid w:val="0000373B"/>
    <w:rsid w:val="0001104F"/>
    <w:rsid w:val="00015EB4"/>
    <w:rsid w:val="00066417"/>
    <w:rsid w:val="0008693F"/>
    <w:rsid w:val="00093D5A"/>
    <w:rsid w:val="00095E71"/>
    <w:rsid w:val="00097026"/>
    <w:rsid w:val="000E0841"/>
    <w:rsid w:val="000F7C8A"/>
    <w:rsid w:val="001006E2"/>
    <w:rsid w:val="00101556"/>
    <w:rsid w:val="00104BD6"/>
    <w:rsid w:val="0011182C"/>
    <w:rsid w:val="00133A55"/>
    <w:rsid w:val="00135D23"/>
    <w:rsid w:val="00156CD5"/>
    <w:rsid w:val="00174C04"/>
    <w:rsid w:val="00184329"/>
    <w:rsid w:val="0018586B"/>
    <w:rsid w:val="001873BF"/>
    <w:rsid w:val="00192670"/>
    <w:rsid w:val="0019371A"/>
    <w:rsid w:val="001B4B17"/>
    <w:rsid w:val="001B4FD6"/>
    <w:rsid w:val="001D47E9"/>
    <w:rsid w:val="001E0536"/>
    <w:rsid w:val="002048E9"/>
    <w:rsid w:val="002110BD"/>
    <w:rsid w:val="00217322"/>
    <w:rsid w:val="00231D63"/>
    <w:rsid w:val="00233C1E"/>
    <w:rsid w:val="00243C09"/>
    <w:rsid w:val="00254F92"/>
    <w:rsid w:val="0027650B"/>
    <w:rsid w:val="002859E8"/>
    <w:rsid w:val="002B450F"/>
    <w:rsid w:val="002B54B0"/>
    <w:rsid w:val="002D23F7"/>
    <w:rsid w:val="003066AA"/>
    <w:rsid w:val="00361BFB"/>
    <w:rsid w:val="00362A41"/>
    <w:rsid w:val="00365655"/>
    <w:rsid w:val="00381917"/>
    <w:rsid w:val="0038226B"/>
    <w:rsid w:val="003C038C"/>
    <w:rsid w:val="003D7D0A"/>
    <w:rsid w:val="003E4150"/>
    <w:rsid w:val="003F3240"/>
    <w:rsid w:val="0041406D"/>
    <w:rsid w:val="004168CA"/>
    <w:rsid w:val="00425050"/>
    <w:rsid w:val="00453239"/>
    <w:rsid w:val="0049037A"/>
    <w:rsid w:val="004A4914"/>
    <w:rsid w:val="004C3291"/>
    <w:rsid w:val="004D7A0E"/>
    <w:rsid w:val="004F2EBF"/>
    <w:rsid w:val="00517DB2"/>
    <w:rsid w:val="005576B8"/>
    <w:rsid w:val="005647AB"/>
    <w:rsid w:val="00566EE5"/>
    <w:rsid w:val="005718D8"/>
    <w:rsid w:val="00572D7A"/>
    <w:rsid w:val="00592260"/>
    <w:rsid w:val="005A357D"/>
    <w:rsid w:val="005A6256"/>
    <w:rsid w:val="005B0F30"/>
    <w:rsid w:val="005B1DA3"/>
    <w:rsid w:val="005B4959"/>
    <w:rsid w:val="005D1CAA"/>
    <w:rsid w:val="005D74CE"/>
    <w:rsid w:val="005E0752"/>
    <w:rsid w:val="005E0FAA"/>
    <w:rsid w:val="005E6AB1"/>
    <w:rsid w:val="005F32D8"/>
    <w:rsid w:val="005F7831"/>
    <w:rsid w:val="00602A26"/>
    <w:rsid w:val="006035AF"/>
    <w:rsid w:val="0060529E"/>
    <w:rsid w:val="0067235C"/>
    <w:rsid w:val="0068636D"/>
    <w:rsid w:val="006B11D0"/>
    <w:rsid w:val="006C4226"/>
    <w:rsid w:val="006D1A7B"/>
    <w:rsid w:val="006E1D80"/>
    <w:rsid w:val="007158BA"/>
    <w:rsid w:val="007601C6"/>
    <w:rsid w:val="00764670"/>
    <w:rsid w:val="0076635D"/>
    <w:rsid w:val="007740AA"/>
    <w:rsid w:val="00784271"/>
    <w:rsid w:val="00795B35"/>
    <w:rsid w:val="007B396F"/>
    <w:rsid w:val="007D7D5C"/>
    <w:rsid w:val="00802865"/>
    <w:rsid w:val="008070DD"/>
    <w:rsid w:val="00820694"/>
    <w:rsid w:val="00827B92"/>
    <w:rsid w:val="008402A5"/>
    <w:rsid w:val="00855766"/>
    <w:rsid w:val="00861BC8"/>
    <w:rsid w:val="008C3242"/>
    <w:rsid w:val="008C3C00"/>
    <w:rsid w:val="008C5DC3"/>
    <w:rsid w:val="008E6B81"/>
    <w:rsid w:val="008F2670"/>
    <w:rsid w:val="009005D6"/>
    <w:rsid w:val="00906731"/>
    <w:rsid w:val="00906DEC"/>
    <w:rsid w:val="00915678"/>
    <w:rsid w:val="00940737"/>
    <w:rsid w:val="00957EC8"/>
    <w:rsid w:val="00971FA8"/>
    <w:rsid w:val="00973E7A"/>
    <w:rsid w:val="009912EE"/>
    <w:rsid w:val="00A019CA"/>
    <w:rsid w:val="00A026EE"/>
    <w:rsid w:val="00A07846"/>
    <w:rsid w:val="00A30843"/>
    <w:rsid w:val="00A61324"/>
    <w:rsid w:val="00A627A2"/>
    <w:rsid w:val="00A94832"/>
    <w:rsid w:val="00AB2949"/>
    <w:rsid w:val="00AC4440"/>
    <w:rsid w:val="00AF2086"/>
    <w:rsid w:val="00AF3002"/>
    <w:rsid w:val="00B0447F"/>
    <w:rsid w:val="00B13EA0"/>
    <w:rsid w:val="00B47846"/>
    <w:rsid w:val="00B85A70"/>
    <w:rsid w:val="00B94E58"/>
    <w:rsid w:val="00BA65E6"/>
    <w:rsid w:val="00BB3033"/>
    <w:rsid w:val="00BB7B8F"/>
    <w:rsid w:val="00BC31C8"/>
    <w:rsid w:val="00BC5A01"/>
    <w:rsid w:val="00BE1601"/>
    <w:rsid w:val="00BE7095"/>
    <w:rsid w:val="00C040F8"/>
    <w:rsid w:val="00C700D1"/>
    <w:rsid w:val="00C706AB"/>
    <w:rsid w:val="00C73375"/>
    <w:rsid w:val="00C83951"/>
    <w:rsid w:val="00C92BF7"/>
    <w:rsid w:val="00C931E1"/>
    <w:rsid w:val="00CB527F"/>
    <w:rsid w:val="00CD68D9"/>
    <w:rsid w:val="00CE41D7"/>
    <w:rsid w:val="00CF3C4C"/>
    <w:rsid w:val="00D00374"/>
    <w:rsid w:val="00D10906"/>
    <w:rsid w:val="00D213C7"/>
    <w:rsid w:val="00D5389A"/>
    <w:rsid w:val="00D7776F"/>
    <w:rsid w:val="00D90155"/>
    <w:rsid w:val="00DA0C5B"/>
    <w:rsid w:val="00DA62FB"/>
    <w:rsid w:val="00DD1079"/>
    <w:rsid w:val="00DD13D7"/>
    <w:rsid w:val="00DD46B1"/>
    <w:rsid w:val="00DF694C"/>
    <w:rsid w:val="00DF69FA"/>
    <w:rsid w:val="00E26BB6"/>
    <w:rsid w:val="00E3255D"/>
    <w:rsid w:val="00E50E81"/>
    <w:rsid w:val="00E53EAB"/>
    <w:rsid w:val="00E567EE"/>
    <w:rsid w:val="00E63ABA"/>
    <w:rsid w:val="00E86F33"/>
    <w:rsid w:val="00E96893"/>
    <w:rsid w:val="00EC2F5F"/>
    <w:rsid w:val="00EC54CF"/>
    <w:rsid w:val="00EC7AEA"/>
    <w:rsid w:val="00F15CD8"/>
    <w:rsid w:val="00F2300B"/>
    <w:rsid w:val="00F33179"/>
    <w:rsid w:val="00F4010C"/>
    <w:rsid w:val="00F462AE"/>
    <w:rsid w:val="00F47C4C"/>
    <w:rsid w:val="00F729C5"/>
    <w:rsid w:val="00F7640F"/>
    <w:rsid w:val="00F80F5C"/>
    <w:rsid w:val="00F91D9E"/>
    <w:rsid w:val="00F92CBC"/>
    <w:rsid w:val="00FA2F9F"/>
    <w:rsid w:val="00FA7B61"/>
    <w:rsid w:val="00FB05F8"/>
    <w:rsid w:val="00FC4A05"/>
    <w:rsid w:val="00FD0FBE"/>
    <w:rsid w:val="00FD1251"/>
    <w:rsid w:val="00FD3574"/>
    <w:rsid w:val="00FD5AFB"/>
    <w:rsid w:val="00FE6E7D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4772B2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AF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317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D3574"/>
    <w:pPr>
      <w:keepNext/>
      <w:keepLines/>
      <w:spacing w:before="40" w:after="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3179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D3574"/>
    <w:rPr>
      <w:rFonts w:ascii="Arial" w:hAnsi="Arial" w:cs="Times New Roman"/>
      <w:b/>
      <w:bCs/>
      <w:i/>
      <w:iCs/>
      <w:sz w:val="28"/>
      <w:szCs w:val="28"/>
    </w:rPr>
  </w:style>
  <w:style w:type="paragraph" w:customStyle="1" w:styleId="21">
    <w:name w:val="Заголовок 21"/>
    <w:basedOn w:val="a"/>
    <w:next w:val="a"/>
    <w:uiPriority w:val="99"/>
    <w:rsid w:val="00FD3574"/>
    <w:pPr>
      <w:keepNext/>
      <w:spacing w:before="240" w:after="60" w:line="240" w:lineRule="auto"/>
      <w:outlineLvl w:val="1"/>
    </w:pPr>
    <w:rPr>
      <w:rFonts w:ascii="Arial" w:eastAsia="PMingLiU" w:hAnsi="Arial"/>
      <w:b/>
      <w:bCs/>
      <w:i/>
      <w:iCs/>
      <w:sz w:val="28"/>
      <w:szCs w:val="28"/>
      <w:lang w:eastAsia="ru-RU"/>
    </w:rPr>
  </w:style>
  <w:style w:type="paragraph" w:customStyle="1" w:styleId="11">
    <w:name w:val="Обычный (веб)11"/>
    <w:basedOn w:val="a"/>
    <w:next w:val="a3"/>
    <w:uiPriority w:val="99"/>
    <w:rsid w:val="00FD3574"/>
    <w:pPr>
      <w:widowControl w:val="0"/>
      <w:spacing w:after="0" w:line="240" w:lineRule="auto"/>
    </w:pPr>
    <w:rPr>
      <w:rFonts w:ascii="Times New Roman" w:eastAsia="PMingLiU" w:hAnsi="Times New Roman"/>
      <w:sz w:val="24"/>
      <w:szCs w:val="24"/>
      <w:lang w:val="en-US" w:eastAsia="nl-NL"/>
    </w:rPr>
  </w:style>
  <w:style w:type="paragraph" w:customStyle="1" w:styleId="12">
    <w:name w:val="Текст сноски1"/>
    <w:basedOn w:val="a"/>
    <w:next w:val="a4"/>
    <w:link w:val="a5"/>
    <w:uiPriority w:val="99"/>
    <w:rsid w:val="00FD357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link w:val="12"/>
    <w:uiPriority w:val="99"/>
    <w:locked/>
    <w:rsid w:val="00FD3574"/>
    <w:rPr>
      <w:rFonts w:ascii="Times New Roman" w:hAnsi="Times New Roman" w:cs="Times New Roman"/>
      <w:sz w:val="20"/>
      <w:szCs w:val="20"/>
      <w:lang w:val="en-US"/>
    </w:rPr>
  </w:style>
  <w:style w:type="character" w:styleId="a6">
    <w:name w:val="footnote reference"/>
    <w:uiPriority w:val="99"/>
    <w:rsid w:val="00FD3574"/>
    <w:rPr>
      <w:rFonts w:cs="Times New Roman"/>
      <w:vertAlign w:val="superscript"/>
    </w:rPr>
  </w:style>
  <w:style w:type="paragraph" w:customStyle="1" w:styleId="13">
    <w:name w:val="Абзац списка1"/>
    <w:basedOn w:val="a"/>
    <w:next w:val="a7"/>
    <w:uiPriority w:val="99"/>
    <w:rsid w:val="00FD3574"/>
    <w:pPr>
      <w:spacing w:before="120" w:after="120" w:line="240" w:lineRule="auto"/>
      <w:ind w:left="708"/>
    </w:pPr>
    <w:rPr>
      <w:rFonts w:ascii="Times New Roman" w:eastAsia="PMingLiU" w:hAnsi="Times New Roman"/>
      <w:sz w:val="24"/>
      <w:szCs w:val="24"/>
      <w:lang w:eastAsia="ru-RU"/>
    </w:rPr>
  </w:style>
  <w:style w:type="character" w:styleId="a8">
    <w:name w:val="Emphasis"/>
    <w:uiPriority w:val="99"/>
    <w:qFormat/>
    <w:rsid w:val="00FD3574"/>
    <w:rPr>
      <w:rFonts w:cs="Times New Roman"/>
      <w:i/>
    </w:rPr>
  </w:style>
  <w:style w:type="paragraph" w:customStyle="1" w:styleId="Default">
    <w:name w:val="Default"/>
    <w:uiPriority w:val="99"/>
    <w:rsid w:val="00FD3574"/>
    <w:pPr>
      <w:autoSpaceDE w:val="0"/>
      <w:autoSpaceDN w:val="0"/>
      <w:adjustRightInd w:val="0"/>
    </w:pPr>
    <w:rPr>
      <w:rFonts w:ascii="Times New Roman" w:eastAsia="PMingLiU" w:hAnsi="Times New Roman"/>
      <w:color w:val="000000"/>
      <w:sz w:val="24"/>
      <w:szCs w:val="24"/>
      <w:lang w:eastAsia="en-US"/>
    </w:rPr>
  </w:style>
  <w:style w:type="character" w:customStyle="1" w:styleId="210">
    <w:name w:val="Заголовок 2 Знак1"/>
    <w:uiPriority w:val="99"/>
    <w:semiHidden/>
    <w:rsid w:val="00FD3574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Normal (Web)"/>
    <w:basedOn w:val="a"/>
    <w:uiPriority w:val="99"/>
    <w:semiHidden/>
    <w:rsid w:val="00FD3574"/>
    <w:rPr>
      <w:rFonts w:ascii="Times New Roman" w:hAnsi="Times New Roman"/>
      <w:sz w:val="24"/>
      <w:szCs w:val="24"/>
    </w:rPr>
  </w:style>
  <w:style w:type="paragraph" w:styleId="a4">
    <w:name w:val="footnote text"/>
    <w:basedOn w:val="a"/>
    <w:link w:val="14"/>
    <w:uiPriority w:val="99"/>
    <w:semiHidden/>
    <w:rsid w:val="00FD3574"/>
    <w:pPr>
      <w:spacing w:after="0" w:line="240" w:lineRule="auto"/>
    </w:pPr>
    <w:rPr>
      <w:sz w:val="20"/>
      <w:szCs w:val="20"/>
    </w:rPr>
  </w:style>
  <w:style w:type="character" w:customStyle="1" w:styleId="14">
    <w:name w:val="Текст сноски Знак1"/>
    <w:link w:val="a4"/>
    <w:uiPriority w:val="99"/>
    <w:semiHidden/>
    <w:locked/>
    <w:rsid w:val="00FD3574"/>
    <w:rPr>
      <w:rFonts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FD3574"/>
    <w:pPr>
      <w:ind w:left="720"/>
      <w:contextualSpacing/>
    </w:pPr>
  </w:style>
  <w:style w:type="paragraph" w:styleId="a9">
    <w:name w:val="header"/>
    <w:basedOn w:val="a"/>
    <w:link w:val="aa"/>
    <w:uiPriority w:val="99"/>
    <w:rsid w:val="0099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9912EE"/>
    <w:rPr>
      <w:rFonts w:cs="Times New Roman"/>
    </w:rPr>
  </w:style>
  <w:style w:type="paragraph" w:styleId="ab">
    <w:name w:val="footer"/>
    <w:basedOn w:val="a"/>
    <w:link w:val="ac"/>
    <w:uiPriority w:val="99"/>
    <w:rsid w:val="0099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9912EE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99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9912EE"/>
    <w:rPr>
      <w:rFonts w:ascii="Segoe UI" w:hAnsi="Segoe UI" w:cs="Segoe UI"/>
      <w:sz w:val="18"/>
      <w:szCs w:val="18"/>
    </w:rPr>
  </w:style>
  <w:style w:type="paragraph" w:styleId="15">
    <w:name w:val="toc 1"/>
    <w:basedOn w:val="a"/>
    <w:next w:val="a"/>
    <w:autoRedefine/>
    <w:uiPriority w:val="99"/>
    <w:rsid w:val="00BE7095"/>
    <w:pPr>
      <w:tabs>
        <w:tab w:val="right" w:leader="dot" w:pos="10065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">
    <w:name w:val="Hyperlink"/>
    <w:uiPriority w:val="99"/>
    <w:rsid w:val="00BE7095"/>
    <w:rPr>
      <w:rFonts w:cs="Times New Roman"/>
      <w:color w:val="0000FF"/>
      <w:u w:val="single"/>
    </w:rPr>
  </w:style>
  <w:style w:type="paragraph" w:customStyle="1" w:styleId="Style12">
    <w:name w:val="Style12"/>
    <w:basedOn w:val="a"/>
    <w:uiPriority w:val="99"/>
    <w:rsid w:val="00BE7095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hAnsi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99"/>
    <w:rsid w:val="00915678"/>
    <w:pPr>
      <w:spacing w:after="100"/>
      <w:ind w:left="220"/>
    </w:pPr>
  </w:style>
  <w:style w:type="paragraph" w:customStyle="1" w:styleId="c4">
    <w:name w:val="c4"/>
    <w:basedOn w:val="a"/>
    <w:uiPriority w:val="99"/>
    <w:rsid w:val="00DD13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DD13D7"/>
    <w:rPr>
      <w:rFonts w:cs="Times New Roman"/>
    </w:rPr>
  </w:style>
  <w:style w:type="character" w:customStyle="1" w:styleId="16">
    <w:name w:val="Неразрешенное упоминание1"/>
    <w:uiPriority w:val="99"/>
    <w:semiHidden/>
    <w:rsid w:val="00FA2F9F"/>
    <w:rPr>
      <w:rFonts w:cs="Times New Roman"/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rsid w:val="00A3084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uiPriority w:val="99"/>
    <w:rsid w:val="00A30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5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etbeans.org/" TargetMode="External"/><Relationship Id="rId18" Type="http://schemas.openxmlformats.org/officeDocument/2006/relationships/hyperlink" Target="https://znanium.com/catalog/product/1052254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5652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ev.mysql.com/downloads/installer/" TargetMode="External"/><Relationship Id="rId17" Type="http://schemas.openxmlformats.org/officeDocument/2006/relationships/hyperlink" Target="https://znanium.com/catalog/product/107942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jetbrains.com/products.html" TargetMode="External"/><Relationship Id="rId20" Type="http://schemas.openxmlformats.org/officeDocument/2006/relationships/hyperlink" Target="https://urait.ru/bcode/4565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Microsoft+SQL+Server+Express+Editio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ndroidstudio.ru/" TargetMode="External"/><Relationship Id="rId23" Type="http://schemas.openxmlformats.org/officeDocument/2006/relationships/hyperlink" Target="https://znanium.com/catalog/product/1038451" TargetMode="External"/><Relationship Id="rId10" Type="http://schemas.openxmlformats.org/officeDocument/2006/relationships/hyperlink" Target="https://www.microsoft.com/ru-ru/search?q=.NETFramework" TargetMode="External"/><Relationship Id="rId19" Type="http://schemas.openxmlformats.org/officeDocument/2006/relationships/hyperlink" Target="https://znanium.com/catalog/product/11367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clipse.org/downloads/packages/release/neon/1/eclipse-ide-java-developers" TargetMode="External"/><Relationship Id="rId14" Type="http://schemas.openxmlformats.org/officeDocument/2006/relationships/hyperlink" Target="https://docs.microsoft.com/ru-ru/sql/connect/jdbc/download-microsoft-jdbc-driver-for-sql-server?view=sql-server-ver15" TargetMode="External"/><Relationship Id="rId22" Type="http://schemas.openxmlformats.org/officeDocument/2006/relationships/hyperlink" Target="https://znanium.com/catalog/product/10603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F79FB-99D7-4648-AA8A-47DA59C7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15</Pages>
  <Words>3518</Words>
  <Characters>20059</Characters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2022-03-30T11:39:00Z</cp:lastPrinted>
  <dcterms:created xsi:type="dcterms:W3CDTF">2021-10-12T12:24:00Z</dcterms:created>
  <dcterms:modified xsi:type="dcterms:W3CDTF">2024-08-29T21:23:00Z</dcterms:modified>
</cp:coreProperties>
</file>